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A89C" w14:textId="77777777" w:rsidR="00776E1D" w:rsidRPr="00776E1D" w:rsidRDefault="008D0440" w:rsidP="00776E1D">
      <w:pPr>
        <w:pStyle w:val="NoSpacing"/>
        <w:jc w:val="center"/>
        <w:rPr>
          <w:rFonts w:asciiTheme="majorHAnsi" w:hAnsiTheme="majorHAnsi"/>
        </w:rPr>
      </w:pPr>
      <w:r w:rsidRPr="00776E1D">
        <w:rPr>
          <w:rFonts w:asciiTheme="majorHAnsi" w:hAnsiTheme="majorHAnsi"/>
        </w:rPr>
        <w:t xml:space="preserve">Are you looking for affordable housing?  Are you looking to donate gently used household items?  Are you looking for some fun up-cycled furniture?  Are you looking to volunteer for a meaningful cause?  Do you like staging furniture and moving things around?  Do you want to learn about home building and maintenance?  Do you have a home that needs repair and you are already burdened with other costs and don’t know how you will pay for it?  Habitat has three programs that offer all kinds of stuff!  EVERYONE can </w:t>
      </w:r>
      <w:r w:rsidRPr="00776E1D">
        <w:rPr>
          <w:rFonts w:ascii="Bradley Hand ITC" w:hAnsi="Bradley Hand ITC"/>
          <w:b/>
          <w:color w:val="FF0000"/>
          <w:sz w:val="24"/>
          <w:szCs w:val="24"/>
        </w:rPr>
        <w:t>Shop- Donate-Volunteer</w:t>
      </w:r>
      <w:r w:rsidRPr="00776E1D">
        <w:rPr>
          <w:rFonts w:asciiTheme="majorHAnsi" w:hAnsiTheme="majorHAnsi"/>
          <w:color w:val="FF0000"/>
        </w:rPr>
        <w:t xml:space="preserve"> </w:t>
      </w:r>
      <w:r w:rsidRPr="00776E1D">
        <w:rPr>
          <w:rFonts w:asciiTheme="majorHAnsi" w:hAnsiTheme="majorHAnsi"/>
        </w:rPr>
        <w:t>a</w:t>
      </w:r>
      <w:r w:rsidR="00B717CC">
        <w:rPr>
          <w:rFonts w:asciiTheme="majorHAnsi" w:hAnsiTheme="majorHAnsi"/>
        </w:rPr>
        <w:t>nytime they want with Habitat’s ReStore</w:t>
      </w:r>
      <w:r w:rsidR="00776E1D" w:rsidRPr="00776E1D">
        <w:rPr>
          <w:rFonts w:asciiTheme="majorHAnsi" w:hAnsiTheme="majorHAnsi"/>
        </w:rPr>
        <w:t>!</w:t>
      </w:r>
    </w:p>
    <w:p w14:paraId="2E0B1601" w14:textId="77777777" w:rsidR="00B717CC" w:rsidRDefault="00776E1D" w:rsidP="00A57C59">
      <w:pPr>
        <w:pStyle w:val="NoSpacing"/>
        <w:rPr>
          <w:rFonts w:asciiTheme="majorHAnsi" w:hAnsiTheme="majorHAnsi"/>
        </w:rPr>
      </w:pPr>
      <w:r w:rsidRPr="00776E1D">
        <w:rPr>
          <w:rFonts w:asciiTheme="majorHAnsi" w:hAnsiTheme="majorHAnsi"/>
        </w:rPr>
        <w:t>Or…</w:t>
      </w:r>
      <w:r w:rsidR="008D0440" w:rsidRPr="00776E1D">
        <w:rPr>
          <w:rFonts w:asciiTheme="majorHAnsi" w:hAnsiTheme="majorHAnsi"/>
        </w:rPr>
        <w:t xml:space="preserve"> apply to one of our home programs if you need affordable housing!  </w:t>
      </w:r>
      <w:r w:rsidR="00B717CC">
        <w:rPr>
          <w:rFonts w:asciiTheme="majorHAnsi" w:hAnsiTheme="majorHAnsi"/>
        </w:rPr>
        <w:t xml:space="preserve">We build new homes or have a program to help you with the cost of home repairs of the home you already own!  </w:t>
      </w:r>
    </w:p>
    <w:p w14:paraId="7A57FA14" w14:textId="77777777" w:rsidR="00776E1D" w:rsidRPr="00B717CC" w:rsidRDefault="008D0440" w:rsidP="00B717CC">
      <w:pPr>
        <w:pStyle w:val="NoSpacing"/>
        <w:jc w:val="center"/>
        <w:rPr>
          <w:rFonts w:ascii="Bradley Hand ITC" w:hAnsi="Bradley Hand ITC"/>
          <w:b/>
          <w:color w:val="7F7F7F" w:themeColor="text1" w:themeTint="80"/>
          <w:sz w:val="44"/>
          <w:szCs w:val="44"/>
        </w:rPr>
      </w:pPr>
      <w:r w:rsidRPr="00B717CC">
        <w:rPr>
          <w:rFonts w:ascii="Bradley Hand ITC" w:hAnsi="Bradley Hand ITC"/>
          <w:b/>
          <w:color w:val="7F7F7F" w:themeColor="text1" w:themeTint="80"/>
          <w:sz w:val="44"/>
          <w:szCs w:val="44"/>
        </w:rPr>
        <w:t>We are here to help!</w:t>
      </w:r>
    </w:p>
    <w:p w14:paraId="1C21C9AE" w14:textId="77777777" w:rsidR="008D0440" w:rsidRPr="008D0440" w:rsidRDefault="008D0440" w:rsidP="0035358C">
      <w:pPr>
        <w:pStyle w:val="NoSpacing"/>
        <w:jc w:val="center"/>
        <w:rPr>
          <w:rFonts w:asciiTheme="majorHAnsi" w:hAnsiTheme="majorHAnsi"/>
          <w:sz w:val="24"/>
          <w:szCs w:val="24"/>
        </w:rPr>
      </w:pPr>
      <w:r w:rsidRPr="008D0440">
        <w:rPr>
          <w:rFonts w:asciiTheme="majorHAnsi" w:hAnsiTheme="majorHAnsi"/>
          <w:sz w:val="24"/>
          <w:szCs w:val="24"/>
        </w:rPr>
        <w:t>Check to see if your income is at or below any of the categories below</w:t>
      </w:r>
    </w:p>
    <w:p w14:paraId="5742C7CA" w14:textId="77777777" w:rsidR="008D0440" w:rsidRPr="000F40D0" w:rsidRDefault="0044005B" w:rsidP="0035358C">
      <w:pPr>
        <w:pStyle w:val="NoSpacing"/>
        <w:jc w:val="center"/>
        <w:rPr>
          <w:rFonts w:asciiTheme="majorHAnsi" w:hAnsiTheme="majorHAnsi"/>
          <w:sz w:val="20"/>
          <w:szCs w:val="20"/>
        </w:rPr>
      </w:pPr>
      <w:r>
        <w:rPr>
          <w:rFonts w:asciiTheme="majorHAnsi" w:hAnsiTheme="majorHAnsi"/>
          <w:sz w:val="20"/>
          <w:szCs w:val="20"/>
        </w:rPr>
        <w:t>NOTE:  Income includes</w:t>
      </w:r>
      <w:r w:rsidR="008D0440" w:rsidRPr="000F40D0">
        <w:rPr>
          <w:rFonts w:asciiTheme="majorHAnsi" w:hAnsiTheme="majorHAnsi"/>
          <w:sz w:val="20"/>
          <w:szCs w:val="20"/>
        </w:rPr>
        <w:t xml:space="preserve"> SSI, AFDC and food stamps.</w:t>
      </w:r>
    </w:p>
    <w:p w14:paraId="37F77756" w14:textId="77EEE8E4" w:rsidR="0035358C" w:rsidRPr="008D0440" w:rsidRDefault="00441D7A" w:rsidP="008D0440">
      <w:pPr>
        <w:pStyle w:val="NoSpacing"/>
        <w:rPr>
          <w:rFonts w:asciiTheme="majorHAnsi" w:hAnsiTheme="majorHAnsi"/>
          <w:sz w:val="24"/>
          <w:szCs w:val="24"/>
        </w:rPr>
      </w:pPr>
      <w:bookmarkStart w:id="0" w:name="_GoBack"/>
      <w:bookmarkEnd w:id="0"/>
      <w:r>
        <w:rPr>
          <w:rFonts w:ascii="Times New Roman" w:hAnsi="Times New Roman"/>
          <w:noProof/>
          <w:sz w:val="24"/>
          <w:szCs w:val="24"/>
        </w:rPr>
        <w:drawing>
          <wp:anchor distT="36576" distB="36576" distL="36576" distR="36576" simplePos="0" relativeHeight="251662336" behindDoc="0" locked="0" layoutInCell="1" allowOverlap="1" wp14:anchorId="0910E468" wp14:editId="797ED31A">
            <wp:simplePos x="0" y="0"/>
            <wp:positionH relativeFrom="column">
              <wp:posOffset>5541645</wp:posOffset>
            </wp:positionH>
            <wp:positionV relativeFrom="paragraph">
              <wp:posOffset>4585335</wp:posOffset>
            </wp:positionV>
            <wp:extent cx="750570" cy="781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5358C">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83AB0A0" wp14:editId="3E3460A0">
                <wp:simplePos x="0" y="0"/>
                <wp:positionH relativeFrom="column">
                  <wp:posOffset>-638175</wp:posOffset>
                </wp:positionH>
                <wp:positionV relativeFrom="paragraph">
                  <wp:posOffset>4709795</wp:posOffset>
                </wp:positionV>
                <wp:extent cx="6057900" cy="5524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524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02736" w14:textId="77777777" w:rsidR="0035358C" w:rsidRDefault="0035358C" w:rsidP="0035358C">
                            <w:pPr>
                              <w:widowControl w:val="0"/>
                              <w:rPr>
                                <w:rFonts w:ascii="Arial" w:hAnsi="Arial" w:cs="Arial"/>
                                <w:sz w:val="18"/>
                                <w:szCs w:val="18"/>
                              </w:rPr>
                            </w:pPr>
                            <w:r>
                              <w:rPr>
                                <w:rFonts w:ascii="Arial" w:hAnsi="Arial" w:cs="Arial"/>
                                <w:sz w:val="18"/>
                                <w:szCs w:val="18"/>
                              </w:rPr>
                              <w:t>“We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B0A0" id="_x0000_t202" coordsize="21600,21600" o:spt="202" path="m,l,21600r21600,l21600,xe">
                <v:stroke joinstyle="miter"/>
                <v:path gradientshapeok="t" o:connecttype="rect"/>
              </v:shapetype>
              <v:shape id="Text Box 10" o:spid="_x0000_s1026" type="#_x0000_t202" style="position:absolute;margin-left:-50.25pt;margin-top:370.85pt;width:477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" filled="f" insetpen="t">
                <v:textbox>
                  <w:txbxContent>
                    <w:p w14:paraId="02C02736" w14:textId="77777777" w:rsidR="0035358C" w:rsidRDefault="0035358C" w:rsidP="0035358C">
                      <w:pPr>
                        <w:widowControl w:val="0"/>
                        <w:rPr>
                          <w:rFonts w:ascii="Arial" w:hAnsi="Arial" w:cs="Arial"/>
                          <w:sz w:val="18"/>
                          <w:szCs w:val="18"/>
                        </w:rPr>
                      </w:pPr>
                      <w:r>
                        <w:rPr>
                          <w:rFonts w:ascii="Arial" w:hAnsi="Arial" w:cs="Arial"/>
                          <w:sz w:val="18"/>
                          <w:szCs w:val="18"/>
                        </w:rPr>
                        <w:t>“We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p>
                  </w:txbxContent>
                </v:textbox>
              </v:shape>
            </w:pict>
          </mc:Fallback>
        </mc:AlternateContent>
      </w:r>
      <w:r w:rsidRPr="0035358C">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5872D1B4" wp14:editId="48ACB94C">
                <wp:simplePos x="0" y="0"/>
                <wp:positionH relativeFrom="column">
                  <wp:posOffset>-695325</wp:posOffset>
                </wp:positionH>
                <wp:positionV relativeFrom="paragraph">
                  <wp:posOffset>2445385</wp:posOffset>
                </wp:positionV>
                <wp:extent cx="7305675" cy="22288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28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BA1943" w14:textId="77777777" w:rsidR="0035358C" w:rsidRPr="000F40D0" w:rsidRDefault="0035358C" w:rsidP="0035358C">
                            <w:pPr>
                              <w:widowControl w:val="0"/>
                              <w:jc w:val="center"/>
                              <w:rPr>
                                <w:rFonts w:asciiTheme="majorHAnsi" w:hAnsiTheme="majorHAnsi"/>
                                <w:smallCaps/>
                                <w:color w:val="FF0000"/>
                                <w:sz w:val="28"/>
                                <w:szCs w:val="28"/>
                              </w:rPr>
                            </w:pPr>
                            <w:r w:rsidRPr="000F40D0">
                              <w:rPr>
                                <w:rFonts w:asciiTheme="majorHAnsi" w:hAnsiTheme="majorHAnsi"/>
                                <w:smallCaps/>
                                <w:color w:val="FF0000"/>
                                <w:sz w:val="28"/>
                                <w:szCs w:val="28"/>
                              </w:rPr>
                              <w:t>What does being a ‘</w:t>
                            </w:r>
                            <w:r w:rsidRPr="000F40D0">
                              <w:rPr>
                                <w:rFonts w:asciiTheme="majorHAnsi" w:hAnsiTheme="majorHAnsi"/>
                                <w:b/>
                                <w:bCs/>
                                <w:smallCaps/>
                                <w:color w:val="FF0000"/>
                                <w:sz w:val="28"/>
                                <w:szCs w:val="28"/>
                              </w:rPr>
                              <w:t xml:space="preserve">Partner Family’ </w:t>
                            </w:r>
                            <w:r w:rsidRPr="000F40D0">
                              <w:rPr>
                                <w:rFonts w:asciiTheme="majorHAnsi" w:hAnsiTheme="majorHAnsi"/>
                                <w:smallCaps/>
                                <w:color w:val="FF0000"/>
                                <w:sz w:val="28"/>
                                <w:szCs w:val="28"/>
                              </w:rPr>
                              <w:t xml:space="preserve">mean?  </w:t>
                            </w:r>
                          </w:p>
                          <w:p w14:paraId="2967F9EE" w14:textId="77777777" w:rsidR="0035358C" w:rsidRPr="0035358C" w:rsidRDefault="0035358C" w:rsidP="0035358C">
                            <w:pPr>
                              <w:widowControl w:val="0"/>
                              <w:ind w:left="360" w:hanging="360"/>
                              <w:rPr>
                                <w:rFonts w:asciiTheme="majorHAnsi" w:hAnsiTheme="majorHAnsi"/>
                                <w:color w:val="000000"/>
                              </w:rPr>
                            </w:pPr>
                            <w:r w:rsidRPr="0035358C">
                              <w:rPr>
                                <w:rFonts w:asciiTheme="majorHAnsi" w:hAnsiTheme="majorHAnsi"/>
                              </w:rPr>
                              <w:t>1. You are willing to participate in the Habitat program by contributing 300 hours for each adult that will be living in the house either towards your build or other Habitat functions.</w:t>
                            </w:r>
                          </w:p>
                          <w:p w14:paraId="14EBEA18" w14:textId="77777777" w:rsidR="0035358C" w:rsidRPr="0035358C" w:rsidRDefault="0035358C" w:rsidP="0035358C">
                            <w:pPr>
                              <w:widowControl w:val="0"/>
                              <w:ind w:left="360" w:hanging="360"/>
                              <w:rPr>
                                <w:rFonts w:asciiTheme="majorHAnsi" w:hAnsiTheme="majorHAnsi"/>
                              </w:rPr>
                            </w:pPr>
                            <w:r w:rsidRPr="0035358C">
                              <w:rPr>
                                <w:rFonts w:asciiTheme="majorHAnsi" w:hAnsiTheme="majorHAnsi"/>
                              </w:rPr>
                              <w:t xml:space="preserve">2. Your present living condition is inadequate, which may include but is not limited to: overcrowding,   improper wiring, plumbing or structural problems, or having to use more than 30% of your income for current housing conditions.  </w:t>
                            </w:r>
                          </w:p>
                          <w:p w14:paraId="39804AE6" w14:textId="77777777" w:rsidR="0035358C" w:rsidRPr="0035358C" w:rsidRDefault="0035358C" w:rsidP="0035358C">
                            <w:pPr>
                              <w:widowControl w:val="0"/>
                              <w:ind w:left="360" w:hanging="360"/>
                              <w:rPr>
                                <w:rFonts w:asciiTheme="majorHAnsi" w:hAnsiTheme="majorHAnsi"/>
                              </w:rPr>
                            </w:pPr>
                            <w:r w:rsidRPr="0035358C">
                              <w:rPr>
                                <w:rFonts w:asciiTheme="majorHAnsi" w:hAnsiTheme="majorHAnsi"/>
                              </w:rPr>
                              <w:t>3. You have the ability to make monthly mortgag</w:t>
                            </w:r>
                            <w:r w:rsidR="00CB4AAF">
                              <w:rPr>
                                <w:rFonts w:asciiTheme="majorHAnsi" w:hAnsiTheme="majorHAnsi"/>
                              </w:rPr>
                              <w:t>e payments of approximately $57</w:t>
                            </w:r>
                            <w:r w:rsidR="007A796A">
                              <w:rPr>
                                <w:rFonts w:asciiTheme="majorHAnsi" w:hAnsiTheme="majorHAnsi"/>
                              </w:rPr>
                              <w:t>5</w:t>
                            </w:r>
                            <w:r w:rsidRPr="0035358C">
                              <w:rPr>
                                <w:rFonts w:asciiTheme="majorHAnsi" w:hAnsiTheme="majorHAnsi"/>
                              </w:rPr>
                              <w:t xml:space="preserve">.00 and have a $500 down payment prior to the start of the construction of your home.  </w:t>
                            </w:r>
                          </w:p>
                          <w:p w14:paraId="09C62B88" w14:textId="77777777" w:rsidR="0035358C" w:rsidRPr="000F40D0" w:rsidRDefault="0035358C" w:rsidP="000F40D0">
                            <w:pPr>
                              <w:widowControl w:val="0"/>
                              <w:jc w:val="center"/>
                              <w:rPr>
                                <w:rFonts w:asciiTheme="majorHAnsi" w:hAnsiTheme="majorHAnsi"/>
                                <w:color w:val="FF0000"/>
                              </w:rPr>
                            </w:pPr>
                            <w:r w:rsidRPr="000F40D0">
                              <w:rPr>
                                <w:rFonts w:asciiTheme="majorHAnsi" w:hAnsiTheme="majorHAnsi"/>
                                <w:color w:val="FF0000"/>
                              </w:rPr>
                              <w:t>APPLY TODAY!!!</w:t>
                            </w:r>
                            <w:r w:rsidR="000F40D0" w:rsidRPr="000F40D0">
                              <w:rPr>
                                <w:rFonts w:asciiTheme="majorHAnsi" w:hAnsiTheme="majorHAnsi"/>
                                <w:color w:val="FF0000"/>
                              </w:rPr>
                              <w:t xml:space="preserve">   WE CANNOT WAIT TO PARTNER WITH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D1B4" id="Text Box 9" o:spid="_x0000_s1027" type="#_x0000_t202" style="position:absolute;margin-left:-54.75pt;margin-top:192.55pt;width:575.25pt;height:17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AEgMAAL4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" filled="f" stroked="f" strokecolor="black [0]" insetpen="t">
                <v:textbox inset="2.88pt,2.88pt,2.88pt,2.88pt">
                  <w:txbxContent>
                    <w:p w14:paraId="27BA1943" w14:textId="77777777" w:rsidR="0035358C" w:rsidRPr="000F40D0" w:rsidRDefault="0035358C" w:rsidP="0035358C">
                      <w:pPr>
                        <w:widowControl w:val="0"/>
                        <w:jc w:val="center"/>
                        <w:rPr>
                          <w:rFonts w:asciiTheme="majorHAnsi" w:hAnsiTheme="majorHAnsi"/>
                          <w:smallCaps/>
                          <w:color w:val="FF0000"/>
                          <w:sz w:val="28"/>
                          <w:szCs w:val="28"/>
                        </w:rPr>
                      </w:pPr>
                      <w:r w:rsidRPr="000F40D0">
                        <w:rPr>
                          <w:rFonts w:asciiTheme="majorHAnsi" w:hAnsiTheme="majorHAnsi"/>
                          <w:smallCaps/>
                          <w:color w:val="FF0000"/>
                          <w:sz w:val="28"/>
                          <w:szCs w:val="28"/>
                        </w:rPr>
                        <w:t>What does being a ‘</w:t>
                      </w:r>
                      <w:r w:rsidRPr="000F40D0">
                        <w:rPr>
                          <w:rFonts w:asciiTheme="majorHAnsi" w:hAnsiTheme="majorHAnsi"/>
                          <w:b/>
                          <w:bCs/>
                          <w:smallCaps/>
                          <w:color w:val="FF0000"/>
                          <w:sz w:val="28"/>
                          <w:szCs w:val="28"/>
                        </w:rPr>
                        <w:t xml:space="preserve">Partner Family’ </w:t>
                      </w:r>
                      <w:r w:rsidRPr="000F40D0">
                        <w:rPr>
                          <w:rFonts w:asciiTheme="majorHAnsi" w:hAnsiTheme="majorHAnsi"/>
                          <w:smallCaps/>
                          <w:color w:val="FF0000"/>
                          <w:sz w:val="28"/>
                          <w:szCs w:val="28"/>
                        </w:rPr>
                        <w:t xml:space="preserve">mean?  </w:t>
                      </w:r>
                    </w:p>
                    <w:p w14:paraId="2967F9EE" w14:textId="77777777" w:rsidR="0035358C" w:rsidRPr="0035358C" w:rsidRDefault="0035358C" w:rsidP="0035358C">
                      <w:pPr>
                        <w:widowControl w:val="0"/>
                        <w:ind w:left="360" w:hanging="360"/>
                        <w:rPr>
                          <w:rFonts w:asciiTheme="majorHAnsi" w:hAnsiTheme="majorHAnsi"/>
                          <w:color w:val="000000"/>
                        </w:rPr>
                      </w:pPr>
                      <w:r w:rsidRPr="0035358C">
                        <w:rPr>
                          <w:rFonts w:asciiTheme="majorHAnsi" w:hAnsiTheme="majorHAnsi"/>
                        </w:rPr>
                        <w:t>1. You are willing to participate in the Habitat program by contributing 300 hours for each adult that will be living in the house either towards your build or other Habitat functions.</w:t>
                      </w:r>
                    </w:p>
                    <w:p w14:paraId="14EBEA18" w14:textId="77777777" w:rsidR="0035358C" w:rsidRPr="0035358C" w:rsidRDefault="0035358C" w:rsidP="0035358C">
                      <w:pPr>
                        <w:widowControl w:val="0"/>
                        <w:ind w:left="360" w:hanging="360"/>
                        <w:rPr>
                          <w:rFonts w:asciiTheme="majorHAnsi" w:hAnsiTheme="majorHAnsi"/>
                        </w:rPr>
                      </w:pPr>
                      <w:r w:rsidRPr="0035358C">
                        <w:rPr>
                          <w:rFonts w:asciiTheme="majorHAnsi" w:hAnsiTheme="majorHAnsi"/>
                        </w:rPr>
                        <w:t xml:space="preserve">2. Your present living condition is inadequate, which may include but is not limited to: overcrowding,   improper wiring, plumbing or structural problems, or having to use more than 30% of your income for current housing conditions.  </w:t>
                      </w:r>
                    </w:p>
                    <w:p w14:paraId="39804AE6" w14:textId="77777777" w:rsidR="0035358C" w:rsidRPr="0035358C" w:rsidRDefault="0035358C" w:rsidP="0035358C">
                      <w:pPr>
                        <w:widowControl w:val="0"/>
                        <w:ind w:left="360" w:hanging="360"/>
                        <w:rPr>
                          <w:rFonts w:asciiTheme="majorHAnsi" w:hAnsiTheme="majorHAnsi"/>
                        </w:rPr>
                      </w:pPr>
                      <w:r w:rsidRPr="0035358C">
                        <w:rPr>
                          <w:rFonts w:asciiTheme="majorHAnsi" w:hAnsiTheme="majorHAnsi"/>
                        </w:rPr>
                        <w:t>3. You have the ability to make monthly mortgag</w:t>
                      </w:r>
                      <w:r w:rsidR="00CB4AAF">
                        <w:rPr>
                          <w:rFonts w:asciiTheme="majorHAnsi" w:hAnsiTheme="majorHAnsi"/>
                        </w:rPr>
                        <w:t>e payments of approximately $57</w:t>
                      </w:r>
                      <w:r w:rsidR="007A796A">
                        <w:rPr>
                          <w:rFonts w:asciiTheme="majorHAnsi" w:hAnsiTheme="majorHAnsi"/>
                        </w:rPr>
                        <w:t>5</w:t>
                      </w:r>
                      <w:r w:rsidRPr="0035358C">
                        <w:rPr>
                          <w:rFonts w:asciiTheme="majorHAnsi" w:hAnsiTheme="majorHAnsi"/>
                        </w:rPr>
                        <w:t xml:space="preserve">.00 and have a $500 down payment prior to the start of the construction of your home.  </w:t>
                      </w:r>
                    </w:p>
                    <w:p w14:paraId="09C62B88" w14:textId="77777777" w:rsidR="0035358C" w:rsidRPr="000F40D0" w:rsidRDefault="0035358C" w:rsidP="000F40D0">
                      <w:pPr>
                        <w:widowControl w:val="0"/>
                        <w:jc w:val="center"/>
                        <w:rPr>
                          <w:rFonts w:asciiTheme="majorHAnsi" w:hAnsiTheme="majorHAnsi"/>
                          <w:color w:val="FF0000"/>
                        </w:rPr>
                      </w:pPr>
                      <w:r w:rsidRPr="000F40D0">
                        <w:rPr>
                          <w:rFonts w:asciiTheme="majorHAnsi" w:hAnsiTheme="majorHAnsi"/>
                          <w:color w:val="FF0000"/>
                        </w:rPr>
                        <w:t>APPLY TODAY!!!</w:t>
                      </w:r>
                      <w:r w:rsidR="000F40D0" w:rsidRPr="000F40D0">
                        <w:rPr>
                          <w:rFonts w:asciiTheme="majorHAnsi" w:hAnsiTheme="majorHAnsi"/>
                          <w:color w:val="FF0000"/>
                        </w:rPr>
                        <w:t xml:space="preserve">   WE CANNOT WAIT TO PARTNER WITH YOU!  </w:t>
                      </w:r>
                    </w:p>
                  </w:txbxContent>
                </v:textbox>
              </v:shape>
            </w:pict>
          </mc:Fallback>
        </mc:AlternateContent>
      </w:r>
      <w:r w:rsidR="00A57C59" w:rsidRPr="0035358C">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1" locked="0" layoutInCell="1" allowOverlap="1" wp14:anchorId="2BA9E7C0" wp14:editId="302C6B7F">
                <wp:simplePos x="0" y="0"/>
                <wp:positionH relativeFrom="column">
                  <wp:posOffset>2748280</wp:posOffset>
                </wp:positionH>
                <wp:positionV relativeFrom="paragraph">
                  <wp:posOffset>824865</wp:posOffset>
                </wp:positionV>
                <wp:extent cx="2790825" cy="1085850"/>
                <wp:effectExtent l="19050" t="1905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85850"/>
                        </a:xfrm>
                        <a:prstGeom prst="rect">
                          <a:avLst/>
                        </a:prstGeom>
                        <a:solidFill>
                          <a:srgbClr val="FFFFFF"/>
                        </a:solidFill>
                        <a:ln w="28575" cmpd="sng">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919C86" w14:textId="77777777" w:rsidR="0035358C" w:rsidRPr="00497D16" w:rsidRDefault="0035358C" w:rsidP="000F40D0">
                            <w:pPr>
                              <w:pStyle w:val="NoSpacing"/>
                              <w:rPr>
                                <w:rFonts w:asciiTheme="majorHAnsi" w:hAnsiTheme="majorHAnsi"/>
                                <w:b/>
                              </w:rPr>
                            </w:pPr>
                            <w:r w:rsidRPr="000F40D0">
                              <w:rPr>
                                <w:rFonts w:asciiTheme="majorHAnsi" w:hAnsiTheme="majorHAnsi"/>
                                <w:b/>
                              </w:rPr>
                              <w:t>Regrettably, applications will be denied if any of the following criteria are met:</w:t>
                            </w:r>
                          </w:p>
                          <w:p w14:paraId="1C2ECB99" w14:textId="77777777" w:rsidR="0035358C" w:rsidRPr="000F40D0" w:rsidRDefault="0035358C" w:rsidP="000F40D0">
                            <w:pPr>
                              <w:pStyle w:val="NoSpacing"/>
                              <w:rPr>
                                <w:rFonts w:asciiTheme="majorHAnsi" w:hAnsiTheme="majorHAnsi"/>
                              </w:rPr>
                            </w:pPr>
                            <w:r w:rsidRPr="000F40D0">
                              <w:rPr>
                                <w:rFonts w:asciiTheme="majorHAnsi" w:hAnsiTheme="majorHAnsi"/>
                                <w:lang w:val="x-none"/>
                              </w:rPr>
                              <w:t>·</w:t>
                            </w:r>
                            <w:r w:rsidRPr="000F40D0">
                              <w:rPr>
                                <w:rFonts w:asciiTheme="majorHAnsi" w:hAnsiTheme="majorHAnsi"/>
                              </w:rPr>
                              <w:t xml:space="preserve"> Foreclosure in last </w:t>
                            </w:r>
                            <w:r w:rsidR="004257EB">
                              <w:rPr>
                                <w:rFonts w:asciiTheme="majorHAnsi" w:hAnsiTheme="majorHAnsi"/>
                              </w:rPr>
                              <w:t>2</w:t>
                            </w:r>
                            <w:r w:rsidRPr="000F40D0">
                              <w:rPr>
                                <w:rFonts w:asciiTheme="majorHAnsi" w:hAnsiTheme="majorHAnsi"/>
                              </w:rPr>
                              <w:t xml:space="preserve"> years</w:t>
                            </w:r>
                          </w:p>
                          <w:p w14:paraId="4A457D6E" w14:textId="77777777" w:rsidR="0035358C" w:rsidRPr="000F40D0" w:rsidRDefault="0035358C" w:rsidP="000F40D0">
                            <w:pPr>
                              <w:pStyle w:val="NoSpacing"/>
                              <w:rPr>
                                <w:rFonts w:asciiTheme="majorHAnsi" w:hAnsiTheme="majorHAnsi"/>
                              </w:rPr>
                            </w:pPr>
                            <w:r w:rsidRPr="000F40D0">
                              <w:rPr>
                                <w:rFonts w:asciiTheme="majorHAnsi" w:hAnsiTheme="majorHAnsi"/>
                                <w:lang w:val="x-none"/>
                              </w:rPr>
                              <w:t>·</w:t>
                            </w:r>
                            <w:r w:rsidR="004257EB">
                              <w:rPr>
                                <w:rFonts w:asciiTheme="majorHAnsi" w:hAnsiTheme="majorHAnsi"/>
                              </w:rPr>
                              <w:t> Bankruptcy in last 2</w:t>
                            </w:r>
                            <w:r w:rsidRPr="000F40D0">
                              <w:rPr>
                                <w:rFonts w:asciiTheme="majorHAnsi" w:hAnsiTheme="majorHAnsi"/>
                              </w:rPr>
                              <w:t xml:space="preserve"> years</w:t>
                            </w:r>
                          </w:p>
                          <w:p w14:paraId="66E9BE6C" w14:textId="77B555F9" w:rsidR="0035358C" w:rsidRDefault="0035358C" w:rsidP="000F40D0">
                            <w:pPr>
                              <w:pStyle w:val="NoSpacing"/>
                              <w:rPr>
                                <w:rFonts w:asciiTheme="majorHAnsi" w:hAnsiTheme="majorHAnsi"/>
                              </w:rPr>
                            </w:pPr>
                            <w:r w:rsidRPr="000F40D0">
                              <w:rPr>
                                <w:rFonts w:asciiTheme="majorHAnsi" w:hAnsiTheme="majorHAnsi"/>
                                <w:lang w:val="x-none"/>
                              </w:rPr>
                              <w:t>·</w:t>
                            </w:r>
                            <w:r w:rsidRPr="000F40D0">
                              <w:rPr>
                                <w:rFonts w:asciiTheme="majorHAnsi" w:hAnsiTheme="majorHAnsi"/>
                              </w:rPr>
                              <w:t> Any outstanding judgments or liens</w:t>
                            </w:r>
                          </w:p>
                          <w:p w14:paraId="02B018F0" w14:textId="40AAA9BF" w:rsidR="00441D7A" w:rsidRDefault="00441D7A" w:rsidP="000F40D0">
                            <w:pPr>
                              <w:pStyle w:val="NoSpacing"/>
                              <w:rPr>
                                <w:rFonts w:asciiTheme="majorHAnsi" w:hAnsiTheme="majorHAnsi"/>
                              </w:rPr>
                            </w:pPr>
                            <w:r>
                              <w:rPr>
                                <w:rFonts w:asciiTheme="majorHAnsi" w:hAnsiTheme="majorHAnsi"/>
                              </w:rPr>
                              <w:t>. Credit in good standing</w:t>
                            </w:r>
                          </w:p>
                          <w:p w14:paraId="1D5543C4" w14:textId="38F70631" w:rsidR="00441D7A" w:rsidRPr="000F40D0" w:rsidRDefault="00441D7A" w:rsidP="000F40D0">
                            <w:pPr>
                              <w:pStyle w:val="NoSpacing"/>
                              <w:rPr>
                                <w:rFonts w:asciiTheme="majorHAnsi" w:hAnsiTheme="majorHAnsi"/>
                              </w:rPr>
                            </w:pPr>
                            <w:r>
                              <w:rPr>
                                <w:rFonts w:asciiTheme="majorHAnsi" w:hAnsiTheme="majorHAnsi"/>
                              </w:rPr>
                              <w:t>. Credit in good standing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E7C0" id="Text Box 2" o:spid="_x0000_s1028" type="#_x0000_t202" style="position:absolute;margin-left:216.4pt;margin-top:64.95pt;width:219.75pt;height:8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" strokecolor="#5a5a5a [2109]" strokeweight="2.25pt">
                <v:shadow color="#868686"/>
                <v:textbox inset="2.88pt,2.88pt,2.88pt,2.88pt">
                  <w:txbxContent>
                    <w:p w14:paraId="7B919C86" w14:textId="77777777" w:rsidR="0035358C" w:rsidRPr="00497D16" w:rsidRDefault="0035358C" w:rsidP="000F40D0">
                      <w:pPr>
                        <w:pStyle w:val="NoSpacing"/>
                        <w:rPr>
                          <w:rFonts w:asciiTheme="majorHAnsi" w:hAnsiTheme="majorHAnsi"/>
                          <w:b/>
                        </w:rPr>
                      </w:pPr>
                      <w:r w:rsidRPr="000F40D0">
                        <w:rPr>
                          <w:rFonts w:asciiTheme="majorHAnsi" w:hAnsiTheme="majorHAnsi"/>
                          <w:b/>
                        </w:rPr>
                        <w:t>Regrettably, applications will be denied if any of the following criteria are met:</w:t>
                      </w:r>
                    </w:p>
                    <w:p w14:paraId="1C2ECB99" w14:textId="77777777" w:rsidR="0035358C" w:rsidRPr="000F40D0" w:rsidRDefault="0035358C" w:rsidP="000F40D0">
                      <w:pPr>
                        <w:pStyle w:val="NoSpacing"/>
                        <w:rPr>
                          <w:rFonts w:asciiTheme="majorHAnsi" w:hAnsiTheme="majorHAnsi"/>
                        </w:rPr>
                      </w:pPr>
                      <w:r w:rsidRPr="000F40D0">
                        <w:rPr>
                          <w:rFonts w:asciiTheme="majorHAnsi" w:hAnsiTheme="majorHAnsi"/>
                          <w:lang w:val="x-none"/>
                        </w:rPr>
                        <w:t>·</w:t>
                      </w:r>
                      <w:r w:rsidRPr="000F40D0">
                        <w:rPr>
                          <w:rFonts w:asciiTheme="majorHAnsi" w:hAnsiTheme="majorHAnsi"/>
                        </w:rPr>
                        <w:t xml:space="preserve"> Foreclosure in last </w:t>
                      </w:r>
                      <w:r w:rsidR="004257EB">
                        <w:rPr>
                          <w:rFonts w:asciiTheme="majorHAnsi" w:hAnsiTheme="majorHAnsi"/>
                        </w:rPr>
                        <w:t>2</w:t>
                      </w:r>
                      <w:r w:rsidRPr="000F40D0">
                        <w:rPr>
                          <w:rFonts w:asciiTheme="majorHAnsi" w:hAnsiTheme="majorHAnsi"/>
                        </w:rPr>
                        <w:t xml:space="preserve"> years</w:t>
                      </w:r>
                    </w:p>
                    <w:p w14:paraId="4A457D6E" w14:textId="77777777" w:rsidR="0035358C" w:rsidRPr="000F40D0" w:rsidRDefault="0035358C" w:rsidP="000F40D0">
                      <w:pPr>
                        <w:pStyle w:val="NoSpacing"/>
                        <w:rPr>
                          <w:rFonts w:asciiTheme="majorHAnsi" w:hAnsiTheme="majorHAnsi"/>
                        </w:rPr>
                      </w:pPr>
                      <w:r w:rsidRPr="000F40D0">
                        <w:rPr>
                          <w:rFonts w:asciiTheme="majorHAnsi" w:hAnsiTheme="majorHAnsi"/>
                          <w:lang w:val="x-none"/>
                        </w:rPr>
                        <w:t>·</w:t>
                      </w:r>
                      <w:r w:rsidR="004257EB">
                        <w:rPr>
                          <w:rFonts w:asciiTheme="majorHAnsi" w:hAnsiTheme="majorHAnsi"/>
                        </w:rPr>
                        <w:t> Bankruptcy in last 2</w:t>
                      </w:r>
                      <w:r w:rsidRPr="000F40D0">
                        <w:rPr>
                          <w:rFonts w:asciiTheme="majorHAnsi" w:hAnsiTheme="majorHAnsi"/>
                        </w:rPr>
                        <w:t xml:space="preserve"> years</w:t>
                      </w:r>
                    </w:p>
                    <w:p w14:paraId="66E9BE6C" w14:textId="77B555F9" w:rsidR="0035358C" w:rsidRDefault="0035358C" w:rsidP="000F40D0">
                      <w:pPr>
                        <w:pStyle w:val="NoSpacing"/>
                        <w:rPr>
                          <w:rFonts w:asciiTheme="majorHAnsi" w:hAnsiTheme="majorHAnsi"/>
                        </w:rPr>
                      </w:pPr>
                      <w:r w:rsidRPr="000F40D0">
                        <w:rPr>
                          <w:rFonts w:asciiTheme="majorHAnsi" w:hAnsiTheme="majorHAnsi"/>
                          <w:lang w:val="x-none"/>
                        </w:rPr>
                        <w:t>·</w:t>
                      </w:r>
                      <w:r w:rsidRPr="000F40D0">
                        <w:rPr>
                          <w:rFonts w:asciiTheme="majorHAnsi" w:hAnsiTheme="majorHAnsi"/>
                        </w:rPr>
                        <w:t> Any outstanding judgments or liens</w:t>
                      </w:r>
                    </w:p>
                    <w:p w14:paraId="02B018F0" w14:textId="40AAA9BF" w:rsidR="00441D7A" w:rsidRDefault="00441D7A" w:rsidP="000F40D0">
                      <w:pPr>
                        <w:pStyle w:val="NoSpacing"/>
                        <w:rPr>
                          <w:rFonts w:asciiTheme="majorHAnsi" w:hAnsiTheme="majorHAnsi"/>
                        </w:rPr>
                      </w:pPr>
                      <w:r>
                        <w:rPr>
                          <w:rFonts w:asciiTheme="majorHAnsi" w:hAnsiTheme="majorHAnsi"/>
                        </w:rPr>
                        <w:t>. Credit in good standing</w:t>
                      </w:r>
                    </w:p>
                    <w:p w14:paraId="1D5543C4" w14:textId="38F70631" w:rsidR="00441D7A" w:rsidRPr="000F40D0" w:rsidRDefault="00441D7A" w:rsidP="000F40D0">
                      <w:pPr>
                        <w:pStyle w:val="NoSpacing"/>
                        <w:rPr>
                          <w:rFonts w:asciiTheme="majorHAnsi" w:hAnsiTheme="majorHAnsi"/>
                        </w:rPr>
                      </w:pPr>
                      <w:r>
                        <w:rPr>
                          <w:rFonts w:asciiTheme="majorHAnsi" w:hAnsiTheme="majorHAnsi"/>
                        </w:rPr>
                        <w:t>. Credit in good standing</w:t>
                      </w:r>
                    </w:p>
                  </w:txbxContent>
                </v:textbox>
              </v:shape>
            </w:pict>
          </mc:Fallback>
        </mc:AlternateContent>
      </w:r>
      <w:r w:rsidR="00A57C59">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anchorId="3324AA33" wp14:editId="33CD68EC">
                <wp:simplePos x="0" y="0"/>
                <wp:positionH relativeFrom="column">
                  <wp:posOffset>225425</wp:posOffset>
                </wp:positionH>
                <wp:positionV relativeFrom="paragraph">
                  <wp:posOffset>289956</wp:posOffset>
                </wp:positionV>
                <wp:extent cx="2339340" cy="2208811"/>
                <wp:effectExtent l="0" t="0" r="381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2088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CBA360" w14:textId="77777777" w:rsidR="002E41FE" w:rsidRDefault="002E41FE" w:rsidP="002E41FE">
                            <w:pPr>
                              <w:widowControl w:val="0"/>
                              <w:rPr>
                                <w:rFonts w:ascii="Arial" w:hAnsi="Arial" w:cs="Arial"/>
                                <w:sz w:val="21"/>
                                <w:szCs w:val="21"/>
                                <w:u w:val="single"/>
                              </w:rPr>
                            </w:pPr>
                            <w:r>
                              <w:rPr>
                                <w:rFonts w:ascii="Arial" w:hAnsi="Arial" w:cs="Arial"/>
                                <w:sz w:val="21"/>
                                <w:szCs w:val="21"/>
                                <w:u w:val="single"/>
                              </w:rPr>
                              <w:t>Family Size</w:t>
                            </w:r>
                            <w:r>
                              <w:rPr>
                                <w:rFonts w:ascii="Arial" w:hAnsi="Arial" w:cs="Arial"/>
                                <w:sz w:val="21"/>
                                <w:szCs w:val="21"/>
                              </w:rPr>
                              <w:tab/>
                              <w:t xml:space="preserve">      </w:t>
                            </w:r>
                            <w:r>
                              <w:rPr>
                                <w:rFonts w:ascii="Arial" w:hAnsi="Arial" w:cs="Arial"/>
                                <w:sz w:val="21"/>
                                <w:szCs w:val="21"/>
                                <w:u w:val="single"/>
                              </w:rPr>
                              <w:t xml:space="preserve">Income Level </w:t>
                            </w:r>
                          </w:p>
                          <w:p w14:paraId="44478C97" w14:textId="77777777" w:rsidR="002E41FE" w:rsidRDefault="002E41FE" w:rsidP="002E41FE">
                            <w:pPr>
                              <w:widowControl w:val="0"/>
                              <w:spacing w:after="0"/>
                              <w:rPr>
                                <w:rFonts w:ascii="Arial" w:hAnsi="Arial" w:cs="Arial"/>
                                <w:sz w:val="21"/>
                                <w:szCs w:val="21"/>
                              </w:rPr>
                            </w:pPr>
                            <w:r>
                              <w:rPr>
                                <w:rFonts w:ascii="Arial" w:hAnsi="Arial" w:cs="Arial"/>
                                <w:sz w:val="21"/>
                                <w:szCs w:val="21"/>
                              </w:rPr>
                              <w:tab/>
                              <w:t>1</w:t>
                            </w:r>
                            <w:r>
                              <w:rPr>
                                <w:rFonts w:ascii="Arial" w:hAnsi="Arial" w:cs="Arial"/>
                                <w:sz w:val="21"/>
                                <w:szCs w:val="21"/>
                              </w:rPr>
                              <w:tab/>
                            </w:r>
                            <w:r>
                              <w:rPr>
                                <w:rFonts w:ascii="Arial" w:hAnsi="Arial" w:cs="Arial"/>
                                <w:sz w:val="21"/>
                                <w:szCs w:val="21"/>
                              </w:rPr>
                              <w:tab/>
                              <w:t>$29.220</w:t>
                            </w:r>
                          </w:p>
                          <w:p w14:paraId="07E95A38" w14:textId="77777777" w:rsidR="002E41FE" w:rsidRDefault="002E41FE" w:rsidP="002E41FE">
                            <w:pPr>
                              <w:widowControl w:val="0"/>
                              <w:spacing w:after="0"/>
                              <w:rPr>
                                <w:rFonts w:ascii="Arial" w:hAnsi="Arial" w:cs="Arial"/>
                                <w:sz w:val="21"/>
                                <w:szCs w:val="21"/>
                              </w:rPr>
                            </w:pPr>
                            <w:r>
                              <w:rPr>
                                <w:rFonts w:ascii="Arial" w:hAnsi="Arial" w:cs="Arial"/>
                                <w:sz w:val="21"/>
                                <w:szCs w:val="21"/>
                              </w:rPr>
                              <w:tab/>
                              <w:t>2</w:t>
                            </w:r>
                            <w:r>
                              <w:rPr>
                                <w:rFonts w:ascii="Arial" w:hAnsi="Arial" w:cs="Arial"/>
                                <w:sz w:val="21"/>
                                <w:szCs w:val="21"/>
                              </w:rPr>
                              <w:tab/>
                            </w:r>
                            <w:r>
                              <w:rPr>
                                <w:rFonts w:ascii="Arial" w:hAnsi="Arial" w:cs="Arial"/>
                                <w:sz w:val="21"/>
                                <w:szCs w:val="21"/>
                              </w:rPr>
                              <w:tab/>
                              <w:t>$33,360</w:t>
                            </w:r>
                          </w:p>
                          <w:p w14:paraId="1E36D643" w14:textId="77777777" w:rsidR="002E41FE" w:rsidRDefault="002E41FE" w:rsidP="002E41FE">
                            <w:pPr>
                              <w:widowControl w:val="0"/>
                              <w:spacing w:after="0"/>
                              <w:rPr>
                                <w:rFonts w:ascii="Arial" w:hAnsi="Arial" w:cs="Arial"/>
                                <w:sz w:val="21"/>
                                <w:szCs w:val="21"/>
                              </w:rPr>
                            </w:pPr>
                            <w:r>
                              <w:rPr>
                                <w:rFonts w:ascii="Arial" w:hAnsi="Arial" w:cs="Arial"/>
                                <w:sz w:val="21"/>
                                <w:szCs w:val="21"/>
                              </w:rPr>
                              <w:tab/>
                              <w:t>3</w:t>
                            </w:r>
                            <w:r>
                              <w:rPr>
                                <w:rFonts w:ascii="Arial" w:hAnsi="Arial" w:cs="Arial"/>
                                <w:sz w:val="21"/>
                                <w:szCs w:val="21"/>
                              </w:rPr>
                              <w:tab/>
                            </w:r>
                            <w:r>
                              <w:rPr>
                                <w:rFonts w:ascii="Arial" w:hAnsi="Arial" w:cs="Arial"/>
                                <w:sz w:val="21"/>
                                <w:szCs w:val="21"/>
                              </w:rPr>
                              <w:tab/>
                              <w:t>$37,560</w:t>
                            </w:r>
                          </w:p>
                          <w:p w14:paraId="38C6797E" w14:textId="77777777" w:rsidR="002E41FE" w:rsidRDefault="002E41FE" w:rsidP="002E41FE">
                            <w:pPr>
                              <w:widowControl w:val="0"/>
                              <w:spacing w:after="0"/>
                              <w:rPr>
                                <w:rFonts w:ascii="Arial" w:hAnsi="Arial" w:cs="Arial"/>
                                <w:sz w:val="21"/>
                                <w:szCs w:val="21"/>
                              </w:rPr>
                            </w:pPr>
                            <w:r>
                              <w:rPr>
                                <w:rFonts w:ascii="Arial" w:hAnsi="Arial" w:cs="Arial"/>
                                <w:sz w:val="21"/>
                                <w:szCs w:val="21"/>
                              </w:rPr>
                              <w:tab/>
                              <w:t>4</w:t>
                            </w:r>
                            <w:r>
                              <w:rPr>
                                <w:rFonts w:ascii="Arial" w:hAnsi="Arial" w:cs="Arial"/>
                                <w:sz w:val="21"/>
                                <w:szCs w:val="21"/>
                              </w:rPr>
                              <w:tab/>
                            </w:r>
                            <w:r>
                              <w:rPr>
                                <w:rFonts w:ascii="Arial" w:hAnsi="Arial" w:cs="Arial"/>
                                <w:sz w:val="21"/>
                                <w:szCs w:val="21"/>
                              </w:rPr>
                              <w:tab/>
                              <w:t>$41,700</w:t>
                            </w:r>
                          </w:p>
                          <w:p w14:paraId="312FB69C" w14:textId="77777777" w:rsidR="002E41FE" w:rsidRDefault="002E41FE" w:rsidP="002E41FE">
                            <w:pPr>
                              <w:widowControl w:val="0"/>
                              <w:spacing w:after="0"/>
                              <w:rPr>
                                <w:rFonts w:ascii="Arial" w:hAnsi="Arial" w:cs="Arial"/>
                                <w:sz w:val="21"/>
                                <w:szCs w:val="21"/>
                              </w:rPr>
                            </w:pPr>
                            <w:r>
                              <w:rPr>
                                <w:rFonts w:ascii="Arial" w:hAnsi="Arial" w:cs="Arial"/>
                                <w:sz w:val="21"/>
                                <w:szCs w:val="21"/>
                              </w:rPr>
                              <w:tab/>
                              <w:t>5</w:t>
                            </w:r>
                            <w:r>
                              <w:rPr>
                                <w:rFonts w:ascii="Arial" w:hAnsi="Arial" w:cs="Arial"/>
                                <w:sz w:val="21"/>
                                <w:szCs w:val="21"/>
                              </w:rPr>
                              <w:tab/>
                            </w:r>
                            <w:r>
                              <w:rPr>
                                <w:rFonts w:ascii="Arial" w:hAnsi="Arial" w:cs="Arial"/>
                                <w:sz w:val="21"/>
                                <w:szCs w:val="21"/>
                              </w:rPr>
                              <w:tab/>
                              <w:t>$45,060</w:t>
                            </w:r>
                          </w:p>
                          <w:p w14:paraId="0E7D3E5D" w14:textId="77777777" w:rsidR="002E41FE" w:rsidRDefault="002E41FE" w:rsidP="002E41FE">
                            <w:pPr>
                              <w:widowControl w:val="0"/>
                              <w:spacing w:after="0"/>
                              <w:rPr>
                                <w:rFonts w:ascii="Arial" w:hAnsi="Arial" w:cs="Arial"/>
                                <w:sz w:val="21"/>
                                <w:szCs w:val="21"/>
                              </w:rPr>
                            </w:pPr>
                            <w:r>
                              <w:rPr>
                                <w:rFonts w:ascii="Arial" w:hAnsi="Arial" w:cs="Arial"/>
                                <w:sz w:val="21"/>
                                <w:szCs w:val="21"/>
                              </w:rPr>
                              <w:tab/>
                              <w:t>6</w:t>
                            </w:r>
                            <w:r>
                              <w:rPr>
                                <w:rFonts w:ascii="Arial" w:hAnsi="Arial" w:cs="Arial"/>
                                <w:sz w:val="21"/>
                                <w:szCs w:val="21"/>
                              </w:rPr>
                              <w:tab/>
                            </w:r>
                            <w:r>
                              <w:rPr>
                                <w:rFonts w:ascii="Arial" w:hAnsi="Arial" w:cs="Arial"/>
                                <w:sz w:val="21"/>
                                <w:szCs w:val="21"/>
                              </w:rPr>
                              <w:tab/>
                              <w:t>$48,420</w:t>
                            </w:r>
                          </w:p>
                          <w:p w14:paraId="75CE3865" w14:textId="77777777" w:rsidR="002E41FE" w:rsidRDefault="002E41FE" w:rsidP="002E41FE">
                            <w:pPr>
                              <w:widowControl w:val="0"/>
                              <w:spacing w:after="0"/>
                              <w:rPr>
                                <w:rFonts w:ascii="Arial" w:hAnsi="Arial" w:cs="Arial"/>
                                <w:sz w:val="21"/>
                                <w:szCs w:val="21"/>
                              </w:rPr>
                            </w:pPr>
                            <w:r>
                              <w:rPr>
                                <w:rFonts w:ascii="Arial" w:hAnsi="Arial" w:cs="Arial"/>
                                <w:sz w:val="21"/>
                                <w:szCs w:val="21"/>
                              </w:rPr>
                              <w:tab/>
                              <w:t>7</w:t>
                            </w:r>
                            <w:r>
                              <w:rPr>
                                <w:rFonts w:ascii="Arial" w:hAnsi="Arial" w:cs="Arial"/>
                                <w:sz w:val="21"/>
                                <w:szCs w:val="21"/>
                              </w:rPr>
                              <w:tab/>
                            </w:r>
                            <w:r>
                              <w:rPr>
                                <w:rFonts w:ascii="Arial" w:hAnsi="Arial" w:cs="Arial"/>
                                <w:sz w:val="21"/>
                                <w:szCs w:val="21"/>
                              </w:rPr>
                              <w:tab/>
                              <w:t>$51,720</w:t>
                            </w:r>
                          </w:p>
                          <w:p w14:paraId="035666E4" w14:textId="77777777" w:rsidR="002E41FE" w:rsidRDefault="002E41FE" w:rsidP="002E41FE">
                            <w:pPr>
                              <w:widowControl w:val="0"/>
                              <w:spacing w:after="0"/>
                              <w:rPr>
                                <w:rFonts w:ascii="Arial" w:hAnsi="Arial" w:cs="Arial"/>
                                <w:sz w:val="21"/>
                                <w:szCs w:val="21"/>
                              </w:rPr>
                            </w:pPr>
                            <w:r>
                              <w:rPr>
                                <w:rFonts w:ascii="Arial" w:hAnsi="Arial" w:cs="Arial"/>
                                <w:sz w:val="21"/>
                                <w:szCs w:val="21"/>
                              </w:rPr>
                              <w:tab/>
                              <w:t>8</w:t>
                            </w:r>
                            <w:r>
                              <w:rPr>
                                <w:rFonts w:ascii="Arial" w:hAnsi="Arial" w:cs="Arial"/>
                                <w:sz w:val="21"/>
                                <w:szCs w:val="21"/>
                              </w:rPr>
                              <w:tab/>
                            </w:r>
                            <w:r>
                              <w:rPr>
                                <w:rFonts w:ascii="Arial" w:hAnsi="Arial" w:cs="Arial"/>
                                <w:sz w:val="21"/>
                                <w:szCs w:val="21"/>
                              </w:rPr>
                              <w:tab/>
                              <w:t>$55,080</w:t>
                            </w:r>
                          </w:p>
                          <w:p w14:paraId="24B5F765" w14:textId="77777777" w:rsidR="002E41FE" w:rsidRDefault="002E41FE" w:rsidP="002E41FE">
                            <w:pPr>
                              <w:widowControl w:val="0"/>
                              <w:spacing w:after="0"/>
                              <w:rPr>
                                <w:rFonts w:ascii="Arial" w:hAnsi="Arial" w:cs="Arial"/>
                                <w:sz w:val="21"/>
                                <w:szCs w:val="21"/>
                              </w:rPr>
                            </w:pPr>
                            <w:r>
                              <w:rPr>
                                <w:rFonts w:ascii="Arial" w:hAnsi="Arial" w:cs="Arial"/>
                                <w:sz w:val="21"/>
                                <w:szCs w:val="21"/>
                              </w:rPr>
                              <w:tab/>
                              <w:t>9</w:t>
                            </w:r>
                            <w:r>
                              <w:rPr>
                                <w:rFonts w:ascii="Arial" w:hAnsi="Arial" w:cs="Arial"/>
                                <w:sz w:val="21"/>
                                <w:szCs w:val="21"/>
                              </w:rPr>
                              <w:tab/>
                            </w:r>
                            <w:r>
                              <w:rPr>
                                <w:rFonts w:ascii="Arial" w:hAnsi="Arial" w:cs="Arial"/>
                                <w:sz w:val="21"/>
                                <w:szCs w:val="21"/>
                              </w:rPr>
                              <w:tab/>
                              <w:t>$59,486</w:t>
                            </w:r>
                          </w:p>
                          <w:p w14:paraId="73E0AADD" w14:textId="77777777" w:rsidR="002E41FE" w:rsidRDefault="002E41FE" w:rsidP="002E41FE">
                            <w:pPr>
                              <w:widowControl w:val="0"/>
                              <w:spacing w:after="60"/>
                              <w:rPr>
                                <w:rFonts w:ascii="Arial" w:hAnsi="Arial" w:cs="Arial"/>
                                <w:sz w:val="21"/>
                                <w:szCs w:val="21"/>
                              </w:rPr>
                            </w:pPr>
                            <w:r>
                              <w:rPr>
                                <w:rFonts w:ascii="Arial" w:hAnsi="Arial" w:cs="Arial"/>
                                <w:sz w:val="21"/>
                                <w:szCs w:val="21"/>
                              </w:rPr>
                              <w:tab/>
                              <w:t>10</w:t>
                            </w:r>
                            <w:r>
                              <w:rPr>
                                <w:rFonts w:ascii="Arial" w:hAnsi="Arial" w:cs="Arial"/>
                                <w:sz w:val="21"/>
                                <w:szCs w:val="21"/>
                              </w:rPr>
                              <w:tab/>
                            </w:r>
                            <w:r>
                              <w:rPr>
                                <w:rFonts w:ascii="Arial" w:hAnsi="Arial" w:cs="Arial"/>
                                <w:sz w:val="21"/>
                                <w:szCs w:val="21"/>
                              </w:rPr>
                              <w:tab/>
                              <w:t>$64,245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AA33" id="Text Box 11" o:spid="_x0000_s1029" type="#_x0000_t202" style="position:absolute;margin-left:17.75pt;margin-top:22.85pt;width:184.2pt;height:173.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" filled="f" stroked="f" strokecolor="black [0]" insetpen="t">
                <v:textbox inset="2.88pt,2.88pt,2.88pt,2.88pt">
                  <w:txbxContent>
                    <w:p w14:paraId="69CBA360" w14:textId="77777777" w:rsidR="002E41FE" w:rsidRDefault="002E41FE" w:rsidP="002E41FE">
                      <w:pPr>
                        <w:widowControl w:val="0"/>
                        <w:rPr>
                          <w:rFonts w:ascii="Arial" w:hAnsi="Arial" w:cs="Arial"/>
                          <w:sz w:val="21"/>
                          <w:szCs w:val="21"/>
                          <w:u w:val="single"/>
                        </w:rPr>
                      </w:pPr>
                      <w:r>
                        <w:rPr>
                          <w:rFonts w:ascii="Arial" w:hAnsi="Arial" w:cs="Arial"/>
                          <w:sz w:val="21"/>
                          <w:szCs w:val="21"/>
                          <w:u w:val="single"/>
                        </w:rPr>
                        <w:t>Family Size</w:t>
                      </w:r>
                      <w:r>
                        <w:rPr>
                          <w:rFonts w:ascii="Arial" w:hAnsi="Arial" w:cs="Arial"/>
                          <w:sz w:val="21"/>
                          <w:szCs w:val="21"/>
                        </w:rPr>
                        <w:tab/>
                        <w:t xml:space="preserve">      </w:t>
                      </w:r>
                      <w:r>
                        <w:rPr>
                          <w:rFonts w:ascii="Arial" w:hAnsi="Arial" w:cs="Arial"/>
                          <w:sz w:val="21"/>
                          <w:szCs w:val="21"/>
                          <w:u w:val="single"/>
                        </w:rPr>
                        <w:t xml:space="preserve">Income Level </w:t>
                      </w:r>
                    </w:p>
                    <w:p w14:paraId="44478C97" w14:textId="77777777" w:rsidR="002E41FE" w:rsidRDefault="002E41FE" w:rsidP="002E41FE">
                      <w:pPr>
                        <w:widowControl w:val="0"/>
                        <w:spacing w:after="0"/>
                        <w:rPr>
                          <w:rFonts w:ascii="Arial" w:hAnsi="Arial" w:cs="Arial"/>
                          <w:sz w:val="21"/>
                          <w:szCs w:val="21"/>
                        </w:rPr>
                      </w:pPr>
                      <w:r>
                        <w:rPr>
                          <w:rFonts w:ascii="Arial" w:hAnsi="Arial" w:cs="Arial"/>
                          <w:sz w:val="21"/>
                          <w:szCs w:val="21"/>
                        </w:rPr>
                        <w:tab/>
                        <w:t>1</w:t>
                      </w:r>
                      <w:r>
                        <w:rPr>
                          <w:rFonts w:ascii="Arial" w:hAnsi="Arial" w:cs="Arial"/>
                          <w:sz w:val="21"/>
                          <w:szCs w:val="21"/>
                        </w:rPr>
                        <w:tab/>
                      </w:r>
                      <w:r>
                        <w:rPr>
                          <w:rFonts w:ascii="Arial" w:hAnsi="Arial" w:cs="Arial"/>
                          <w:sz w:val="21"/>
                          <w:szCs w:val="21"/>
                        </w:rPr>
                        <w:tab/>
                        <w:t>$29.220</w:t>
                      </w:r>
                    </w:p>
                    <w:p w14:paraId="07E95A38" w14:textId="77777777" w:rsidR="002E41FE" w:rsidRDefault="002E41FE" w:rsidP="002E41FE">
                      <w:pPr>
                        <w:widowControl w:val="0"/>
                        <w:spacing w:after="0"/>
                        <w:rPr>
                          <w:rFonts w:ascii="Arial" w:hAnsi="Arial" w:cs="Arial"/>
                          <w:sz w:val="21"/>
                          <w:szCs w:val="21"/>
                        </w:rPr>
                      </w:pPr>
                      <w:r>
                        <w:rPr>
                          <w:rFonts w:ascii="Arial" w:hAnsi="Arial" w:cs="Arial"/>
                          <w:sz w:val="21"/>
                          <w:szCs w:val="21"/>
                        </w:rPr>
                        <w:tab/>
                        <w:t>2</w:t>
                      </w:r>
                      <w:r>
                        <w:rPr>
                          <w:rFonts w:ascii="Arial" w:hAnsi="Arial" w:cs="Arial"/>
                          <w:sz w:val="21"/>
                          <w:szCs w:val="21"/>
                        </w:rPr>
                        <w:tab/>
                      </w:r>
                      <w:r>
                        <w:rPr>
                          <w:rFonts w:ascii="Arial" w:hAnsi="Arial" w:cs="Arial"/>
                          <w:sz w:val="21"/>
                          <w:szCs w:val="21"/>
                        </w:rPr>
                        <w:tab/>
                        <w:t>$33,360</w:t>
                      </w:r>
                    </w:p>
                    <w:p w14:paraId="1E36D643" w14:textId="77777777" w:rsidR="002E41FE" w:rsidRDefault="002E41FE" w:rsidP="002E41FE">
                      <w:pPr>
                        <w:widowControl w:val="0"/>
                        <w:spacing w:after="0"/>
                        <w:rPr>
                          <w:rFonts w:ascii="Arial" w:hAnsi="Arial" w:cs="Arial"/>
                          <w:sz w:val="21"/>
                          <w:szCs w:val="21"/>
                        </w:rPr>
                      </w:pPr>
                      <w:r>
                        <w:rPr>
                          <w:rFonts w:ascii="Arial" w:hAnsi="Arial" w:cs="Arial"/>
                          <w:sz w:val="21"/>
                          <w:szCs w:val="21"/>
                        </w:rPr>
                        <w:tab/>
                        <w:t>3</w:t>
                      </w:r>
                      <w:r>
                        <w:rPr>
                          <w:rFonts w:ascii="Arial" w:hAnsi="Arial" w:cs="Arial"/>
                          <w:sz w:val="21"/>
                          <w:szCs w:val="21"/>
                        </w:rPr>
                        <w:tab/>
                      </w:r>
                      <w:r>
                        <w:rPr>
                          <w:rFonts w:ascii="Arial" w:hAnsi="Arial" w:cs="Arial"/>
                          <w:sz w:val="21"/>
                          <w:szCs w:val="21"/>
                        </w:rPr>
                        <w:tab/>
                        <w:t>$37,560</w:t>
                      </w:r>
                    </w:p>
                    <w:p w14:paraId="38C6797E" w14:textId="77777777" w:rsidR="002E41FE" w:rsidRDefault="002E41FE" w:rsidP="002E41FE">
                      <w:pPr>
                        <w:widowControl w:val="0"/>
                        <w:spacing w:after="0"/>
                        <w:rPr>
                          <w:rFonts w:ascii="Arial" w:hAnsi="Arial" w:cs="Arial"/>
                          <w:sz w:val="21"/>
                          <w:szCs w:val="21"/>
                        </w:rPr>
                      </w:pPr>
                      <w:r>
                        <w:rPr>
                          <w:rFonts w:ascii="Arial" w:hAnsi="Arial" w:cs="Arial"/>
                          <w:sz w:val="21"/>
                          <w:szCs w:val="21"/>
                        </w:rPr>
                        <w:tab/>
                        <w:t>4</w:t>
                      </w:r>
                      <w:r>
                        <w:rPr>
                          <w:rFonts w:ascii="Arial" w:hAnsi="Arial" w:cs="Arial"/>
                          <w:sz w:val="21"/>
                          <w:szCs w:val="21"/>
                        </w:rPr>
                        <w:tab/>
                      </w:r>
                      <w:r>
                        <w:rPr>
                          <w:rFonts w:ascii="Arial" w:hAnsi="Arial" w:cs="Arial"/>
                          <w:sz w:val="21"/>
                          <w:szCs w:val="21"/>
                        </w:rPr>
                        <w:tab/>
                        <w:t>$41,700</w:t>
                      </w:r>
                    </w:p>
                    <w:p w14:paraId="312FB69C" w14:textId="77777777" w:rsidR="002E41FE" w:rsidRDefault="002E41FE" w:rsidP="002E41FE">
                      <w:pPr>
                        <w:widowControl w:val="0"/>
                        <w:spacing w:after="0"/>
                        <w:rPr>
                          <w:rFonts w:ascii="Arial" w:hAnsi="Arial" w:cs="Arial"/>
                          <w:sz w:val="21"/>
                          <w:szCs w:val="21"/>
                        </w:rPr>
                      </w:pPr>
                      <w:r>
                        <w:rPr>
                          <w:rFonts w:ascii="Arial" w:hAnsi="Arial" w:cs="Arial"/>
                          <w:sz w:val="21"/>
                          <w:szCs w:val="21"/>
                        </w:rPr>
                        <w:tab/>
                        <w:t>5</w:t>
                      </w:r>
                      <w:r>
                        <w:rPr>
                          <w:rFonts w:ascii="Arial" w:hAnsi="Arial" w:cs="Arial"/>
                          <w:sz w:val="21"/>
                          <w:szCs w:val="21"/>
                        </w:rPr>
                        <w:tab/>
                      </w:r>
                      <w:r>
                        <w:rPr>
                          <w:rFonts w:ascii="Arial" w:hAnsi="Arial" w:cs="Arial"/>
                          <w:sz w:val="21"/>
                          <w:szCs w:val="21"/>
                        </w:rPr>
                        <w:tab/>
                        <w:t>$45,060</w:t>
                      </w:r>
                    </w:p>
                    <w:p w14:paraId="0E7D3E5D" w14:textId="77777777" w:rsidR="002E41FE" w:rsidRDefault="002E41FE" w:rsidP="002E41FE">
                      <w:pPr>
                        <w:widowControl w:val="0"/>
                        <w:spacing w:after="0"/>
                        <w:rPr>
                          <w:rFonts w:ascii="Arial" w:hAnsi="Arial" w:cs="Arial"/>
                          <w:sz w:val="21"/>
                          <w:szCs w:val="21"/>
                        </w:rPr>
                      </w:pPr>
                      <w:r>
                        <w:rPr>
                          <w:rFonts w:ascii="Arial" w:hAnsi="Arial" w:cs="Arial"/>
                          <w:sz w:val="21"/>
                          <w:szCs w:val="21"/>
                        </w:rPr>
                        <w:tab/>
                        <w:t>6</w:t>
                      </w:r>
                      <w:r>
                        <w:rPr>
                          <w:rFonts w:ascii="Arial" w:hAnsi="Arial" w:cs="Arial"/>
                          <w:sz w:val="21"/>
                          <w:szCs w:val="21"/>
                        </w:rPr>
                        <w:tab/>
                      </w:r>
                      <w:r>
                        <w:rPr>
                          <w:rFonts w:ascii="Arial" w:hAnsi="Arial" w:cs="Arial"/>
                          <w:sz w:val="21"/>
                          <w:szCs w:val="21"/>
                        </w:rPr>
                        <w:tab/>
                        <w:t>$48,420</w:t>
                      </w:r>
                    </w:p>
                    <w:p w14:paraId="75CE3865" w14:textId="77777777" w:rsidR="002E41FE" w:rsidRDefault="002E41FE" w:rsidP="002E41FE">
                      <w:pPr>
                        <w:widowControl w:val="0"/>
                        <w:spacing w:after="0"/>
                        <w:rPr>
                          <w:rFonts w:ascii="Arial" w:hAnsi="Arial" w:cs="Arial"/>
                          <w:sz w:val="21"/>
                          <w:szCs w:val="21"/>
                        </w:rPr>
                      </w:pPr>
                      <w:r>
                        <w:rPr>
                          <w:rFonts w:ascii="Arial" w:hAnsi="Arial" w:cs="Arial"/>
                          <w:sz w:val="21"/>
                          <w:szCs w:val="21"/>
                        </w:rPr>
                        <w:tab/>
                        <w:t>7</w:t>
                      </w:r>
                      <w:r>
                        <w:rPr>
                          <w:rFonts w:ascii="Arial" w:hAnsi="Arial" w:cs="Arial"/>
                          <w:sz w:val="21"/>
                          <w:szCs w:val="21"/>
                        </w:rPr>
                        <w:tab/>
                      </w:r>
                      <w:r>
                        <w:rPr>
                          <w:rFonts w:ascii="Arial" w:hAnsi="Arial" w:cs="Arial"/>
                          <w:sz w:val="21"/>
                          <w:szCs w:val="21"/>
                        </w:rPr>
                        <w:tab/>
                        <w:t>$51,720</w:t>
                      </w:r>
                    </w:p>
                    <w:p w14:paraId="035666E4" w14:textId="77777777" w:rsidR="002E41FE" w:rsidRDefault="002E41FE" w:rsidP="002E41FE">
                      <w:pPr>
                        <w:widowControl w:val="0"/>
                        <w:spacing w:after="0"/>
                        <w:rPr>
                          <w:rFonts w:ascii="Arial" w:hAnsi="Arial" w:cs="Arial"/>
                          <w:sz w:val="21"/>
                          <w:szCs w:val="21"/>
                        </w:rPr>
                      </w:pPr>
                      <w:r>
                        <w:rPr>
                          <w:rFonts w:ascii="Arial" w:hAnsi="Arial" w:cs="Arial"/>
                          <w:sz w:val="21"/>
                          <w:szCs w:val="21"/>
                        </w:rPr>
                        <w:tab/>
                        <w:t>8</w:t>
                      </w:r>
                      <w:r>
                        <w:rPr>
                          <w:rFonts w:ascii="Arial" w:hAnsi="Arial" w:cs="Arial"/>
                          <w:sz w:val="21"/>
                          <w:szCs w:val="21"/>
                        </w:rPr>
                        <w:tab/>
                      </w:r>
                      <w:r>
                        <w:rPr>
                          <w:rFonts w:ascii="Arial" w:hAnsi="Arial" w:cs="Arial"/>
                          <w:sz w:val="21"/>
                          <w:szCs w:val="21"/>
                        </w:rPr>
                        <w:tab/>
                        <w:t>$55,080</w:t>
                      </w:r>
                    </w:p>
                    <w:p w14:paraId="24B5F765" w14:textId="77777777" w:rsidR="002E41FE" w:rsidRDefault="002E41FE" w:rsidP="002E41FE">
                      <w:pPr>
                        <w:widowControl w:val="0"/>
                        <w:spacing w:after="0"/>
                        <w:rPr>
                          <w:rFonts w:ascii="Arial" w:hAnsi="Arial" w:cs="Arial"/>
                          <w:sz w:val="21"/>
                          <w:szCs w:val="21"/>
                        </w:rPr>
                      </w:pPr>
                      <w:r>
                        <w:rPr>
                          <w:rFonts w:ascii="Arial" w:hAnsi="Arial" w:cs="Arial"/>
                          <w:sz w:val="21"/>
                          <w:szCs w:val="21"/>
                        </w:rPr>
                        <w:tab/>
                        <w:t>9</w:t>
                      </w:r>
                      <w:r>
                        <w:rPr>
                          <w:rFonts w:ascii="Arial" w:hAnsi="Arial" w:cs="Arial"/>
                          <w:sz w:val="21"/>
                          <w:szCs w:val="21"/>
                        </w:rPr>
                        <w:tab/>
                      </w:r>
                      <w:r>
                        <w:rPr>
                          <w:rFonts w:ascii="Arial" w:hAnsi="Arial" w:cs="Arial"/>
                          <w:sz w:val="21"/>
                          <w:szCs w:val="21"/>
                        </w:rPr>
                        <w:tab/>
                        <w:t>$59,486</w:t>
                      </w:r>
                    </w:p>
                    <w:p w14:paraId="73E0AADD" w14:textId="77777777" w:rsidR="002E41FE" w:rsidRDefault="002E41FE" w:rsidP="002E41FE">
                      <w:pPr>
                        <w:widowControl w:val="0"/>
                        <w:spacing w:after="60"/>
                        <w:rPr>
                          <w:rFonts w:ascii="Arial" w:hAnsi="Arial" w:cs="Arial"/>
                          <w:sz w:val="21"/>
                          <w:szCs w:val="21"/>
                        </w:rPr>
                      </w:pPr>
                      <w:r>
                        <w:rPr>
                          <w:rFonts w:ascii="Arial" w:hAnsi="Arial" w:cs="Arial"/>
                          <w:sz w:val="21"/>
                          <w:szCs w:val="21"/>
                        </w:rPr>
                        <w:tab/>
                        <w:t>10</w:t>
                      </w:r>
                      <w:r>
                        <w:rPr>
                          <w:rFonts w:ascii="Arial" w:hAnsi="Arial" w:cs="Arial"/>
                          <w:sz w:val="21"/>
                          <w:szCs w:val="21"/>
                        </w:rPr>
                        <w:tab/>
                      </w:r>
                      <w:r>
                        <w:rPr>
                          <w:rFonts w:ascii="Arial" w:hAnsi="Arial" w:cs="Arial"/>
                          <w:sz w:val="21"/>
                          <w:szCs w:val="21"/>
                        </w:rPr>
                        <w:tab/>
                        <w:t>$64,245</w:t>
                      </w:r>
                    </w:p>
                  </w:txbxContent>
                </v:textbox>
              </v:shape>
            </w:pict>
          </mc:Fallback>
        </mc:AlternateContent>
      </w:r>
    </w:p>
    <w:sectPr w:rsidR="0035358C" w:rsidRPr="008D04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C7D2" w14:textId="77777777" w:rsidR="004F23BD" w:rsidRDefault="004F23BD" w:rsidP="00545998">
      <w:pPr>
        <w:spacing w:after="0" w:line="240" w:lineRule="auto"/>
      </w:pPr>
      <w:r>
        <w:separator/>
      </w:r>
    </w:p>
  </w:endnote>
  <w:endnote w:type="continuationSeparator" w:id="0">
    <w:p w14:paraId="07BFECCB" w14:textId="77777777" w:rsidR="004F23BD" w:rsidRDefault="004F23BD" w:rsidP="0054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65A7" w14:textId="77777777" w:rsidR="00545998" w:rsidRPr="00346698" w:rsidRDefault="00346698" w:rsidP="00545998">
    <w:pPr>
      <w:pStyle w:val="Footer"/>
      <w:tabs>
        <w:tab w:val="clear" w:pos="9360"/>
      </w:tabs>
      <w:rPr>
        <w:rFonts w:ascii="Bookman Old Style" w:hAnsi="Bookman Old Style"/>
        <w:b/>
        <w:color w:val="595959" w:themeColor="text1" w:themeTint="A6"/>
      </w:rPr>
    </w:pPr>
    <w:r w:rsidRPr="00346698">
      <w:rPr>
        <w:noProof/>
        <w:color w:val="595959" w:themeColor="text1" w:themeTint="A6"/>
      </w:rPr>
      <mc:AlternateContent>
        <mc:Choice Requires="wps">
          <w:drawing>
            <wp:anchor distT="0" distB="0" distL="114300" distR="114300" simplePos="0" relativeHeight="251661312" behindDoc="0" locked="0" layoutInCell="1" allowOverlap="1" wp14:anchorId="211C261D" wp14:editId="4FEEFD74">
              <wp:simplePos x="0" y="0"/>
              <wp:positionH relativeFrom="column">
                <wp:posOffset>2705100</wp:posOffset>
              </wp:positionH>
              <wp:positionV relativeFrom="paragraph">
                <wp:posOffset>42545</wp:posOffset>
              </wp:positionV>
              <wp:extent cx="45085" cy="57150"/>
              <wp:effectExtent l="0" t="0" r="12065" b="19050"/>
              <wp:wrapNone/>
              <wp:docPr id="6" name="Flowchart: Connector 6"/>
              <wp:cNvGraphicFramePr/>
              <a:graphic xmlns:a="http://schemas.openxmlformats.org/drawingml/2006/main">
                <a:graphicData uri="http://schemas.microsoft.com/office/word/2010/wordprocessingShape">
                  <wps:wsp>
                    <wps:cNvSpPr/>
                    <wps:spPr>
                      <a:xfrm>
                        <a:off x="0" y="0"/>
                        <a:ext cx="45085" cy="57150"/>
                      </a:xfrm>
                      <a:prstGeom prst="flowChartConnector">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6538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213pt;margin-top:3.35pt;width:3.5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" fillcolor="gray [1629]" strokecolor="gray [1629]" strokeweight="2pt"/>
          </w:pict>
        </mc:Fallback>
      </mc:AlternateContent>
    </w:r>
    <w:r w:rsidR="00545998">
      <w:rPr>
        <w:rFonts w:ascii="Bookman Old Style" w:hAnsi="Bookman Old Style"/>
        <w:noProof/>
        <w:color w:val="000000" w:themeColor="text1"/>
      </w:rPr>
      <w:drawing>
        <wp:anchor distT="0" distB="0" distL="114300" distR="114300" simplePos="0" relativeHeight="251660288" behindDoc="1" locked="0" layoutInCell="1" allowOverlap="1" wp14:anchorId="1E7E1998" wp14:editId="66A89683">
          <wp:simplePos x="0" y="0"/>
          <wp:positionH relativeFrom="column">
            <wp:posOffset>942975</wp:posOffset>
          </wp:positionH>
          <wp:positionV relativeFrom="paragraph">
            <wp:posOffset>-338455</wp:posOffset>
          </wp:positionV>
          <wp:extent cx="4295775" cy="15716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Footer Play.PNG"/>
                  <pic:cNvPicPr/>
                </pic:nvPicPr>
                <pic:blipFill>
                  <a:blip r:embed="rId1">
                    <a:lum bright="70000" contrast="-70000"/>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95775" cy="1571625"/>
                  </a:xfrm>
                  <a:prstGeom prst="rect">
                    <a:avLst/>
                  </a:prstGeom>
                </pic:spPr>
              </pic:pic>
            </a:graphicData>
          </a:graphic>
          <wp14:sizeRelH relativeFrom="page">
            <wp14:pctWidth>0</wp14:pctWidth>
          </wp14:sizeRelH>
          <wp14:sizeRelV relativeFrom="page">
            <wp14:pctHeight>0</wp14:pctHeight>
          </wp14:sizeRelV>
        </wp:anchor>
      </w:drawing>
    </w:r>
    <w:r w:rsidR="00545998">
      <w:tab/>
    </w:r>
    <w:r w:rsidR="00545998" w:rsidRPr="00346698">
      <w:rPr>
        <w:rFonts w:ascii="Bookman Old Style" w:hAnsi="Bookman Old Style"/>
        <w:b/>
        <w:color w:val="595959" w:themeColor="text1" w:themeTint="A6"/>
      </w:rPr>
      <w:t>510 SE 11</w:t>
    </w:r>
    <w:r w:rsidR="00545998" w:rsidRPr="00346698">
      <w:rPr>
        <w:rFonts w:ascii="Bookman Old Style" w:hAnsi="Bookman Old Style"/>
        <w:b/>
        <w:color w:val="595959" w:themeColor="text1" w:themeTint="A6"/>
        <w:vertAlign w:val="superscript"/>
      </w:rPr>
      <w:t>th</w:t>
    </w:r>
    <w:r>
      <w:rPr>
        <w:rFonts w:ascii="Bookman Old Style" w:hAnsi="Bookman Old Style"/>
        <w:b/>
        <w:color w:val="595959" w:themeColor="text1" w:themeTint="A6"/>
      </w:rPr>
      <w:t xml:space="preserve"> Street   </w:t>
    </w:r>
    <w:r w:rsidR="00545998" w:rsidRPr="00346698">
      <w:rPr>
        <w:rFonts w:ascii="Bookman Old Style" w:hAnsi="Bookman Old Style"/>
        <w:b/>
        <w:color w:val="595959" w:themeColor="text1" w:themeTint="A6"/>
      </w:rPr>
      <w:t xml:space="preserve"> Grand Rapids, MN 55744</w:t>
    </w:r>
  </w:p>
  <w:p w14:paraId="4E7F7050" w14:textId="77777777" w:rsidR="00545998" w:rsidRPr="00346698" w:rsidRDefault="00346698" w:rsidP="00545998">
    <w:pPr>
      <w:pStyle w:val="Footer"/>
      <w:tabs>
        <w:tab w:val="clear" w:pos="9360"/>
      </w:tabs>
      <w:jc w:val="center"/>
      <w:rPr>
        <w:rFonts w:ascii="Bookman Old Style" w:hAnsi="Bookman Old Style"/>
        <w:b/>
        <w:color w:val="595959" w:themeColor="text1" w:themeTint="A6"/>
      </w:rPr>
    </w:pPr>
    <w:r w:rsidRPr="00346698">
      <w:rPr>
        <w:noProof/>
        <w:color w:val="595959" w:themeColor="text1" w:themeTint="A6"/>
      </w:rPr>
      <mc:AlternateContent>
        <mc:Choice Requires="wps">
          <w:drawing>
            <wp:anchor distT="0" distB="0" distL="114300" distR="114300" simplePos="0" relativeHeight="251665408" behindDoc="0" locked="0" layoutInCell="1" allowOverlap="1" wp14:anchorId="6CA30591" wp14:editId="45196DAF">
              <wp:simplePos x="0" y="0"/>
              <wp:positionH relativeFrom="column">
                <wp:posOffset>2962275</wp:posOffset>
              </wp:positionH>
              <wp:positionV relativeFrom="paragraph">
                <wp:posOffset>40640</wp:posOffset>
              </wp:positionV>
              <wp:extent cx="45085" cy="57150"/>
              <wp:effectExtent l="0" t="0" r="12065" b="19050"/>
              <wp:wrapNone/>
              <wp:docPr id="8" name="Flowchart: Connector 8"/>
              <wp:cNvGraphicFramePr/>
              <a:graphic xmlns:a="http://schemas.openxmlformats.org/drawingml/2006/main">
                <a:graphicData uri="http://schemas.microsoft.com/office/word/2010/wordprocessingShape">
                  <wps:wsp>
                    <wps:cNvSpPr/>
                    <wps:spPr>
                      <a:xfrm>
                        <a:off x="0" y="0"/>
                        <a:ext cx="45085" cy="57150"/>
                      </a:xfrm>
                      <a:prstGeom prst="flowChartConnector">
                        <a:avLst/>
                      </a:prstGeom>
                      <a:solidFill>
                        <a:schemeClr val="tx1">
                          <a:lumMod val="50000"/>
                          <a:lumOff val="50000"/>
                        </a:schemeClr>
                      </a:solid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75ACF" id="Flowchart: Connector 8" o:spid="_x0000_s1026" type="#_x0000_t120" style="position:absolute;margin-left:233.25pt;margin-top:3.2pt;width:3.5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" fillcolor="gray [1629]" strokecolor="gray [1629]" strokeweight="2pt"/>
          </w:pict>
        </mc:Fallback>
      </mc:AlternateContent>
    </w:r>
    <w:r>
      <w:rPr>
        <w:rFonts w:ascii="Bookman Old Style" w:hAnsi="Bookman Old Style"/>
        <w:b/>
        <w:color w:val="595959" w:themeColor="text1" w:themeTint="A6"/>
      </w:rPr>
      <w:t xml:space="preserve">p 218.999.9001  </w:t>
    </w:r>
    <w:r w:rsidR="00545998" w:rsidRPr="00346698">
      <w:rPr>
        <w:rFonts w:ascii="Bookman Old Style" w:hAnsi="Bookman Old Style"/>
        <w:b/>
        <w:color w:val="595959" w:themeColor="text1" w:themeTint="A6"/>
      </w:rPr>
      <w:t xml:space="preserve"> f</w:t>
    </w:r>
    <w:r>
      <w:rPr>
        <w:rFonts w:ascii="Bookman Old Style" w:hAnsi="Bookman Old Style"/>
        <w:b/>
        <w:color w:val="595959" w:themeColor="text1" w:themeTint="A6"/>
      </w:rPr>
      <w:t xml:space="preserve"> </w:t>
    </w:r>
    <w:r w:rsidR="00545998" w:rsidRPr="00346698">
      <w:rPr>
        <w:rFonts w:ascii="Bookman Old Style" w:hAnsi="Bookman Old Style"/>
        <w:b/>
        <w:color w:val="595959" w:themeColor="text1" w:themeTint="A6"/>
      </w:rPr>
      <w:t>218.999.5205</w:t>
    </w:r>
  </w:p>
  <w:p w14:paraId="0A049332" w14:textId="77777777" w:rsidR="00545998" w:rsidRPr="00346698" w:rsidRDefault="00441D7A" w:rsidP="00545998">
    <w:pPr>
      <w:pStyle w:val="Footer"/>
      <w:tabs>
        <w:tab w:val="clear" w:pos="9360"/>
      </w:tabs>
      <w:jc w:val="center"/>
      <w:rPr>
        <w:rFonts w:ascii="Bookman Old Style" w:hAnsi="Bookman Old Style"/>
        <w:b/>
        <w:color w:val="595959" w:themeColor="text1" w:themeTint="A6"/>
      </w:rPr>
    </w:pPr>
    <w:hyperlink r:id="rId3" w:history="1">
      <w:r w:rsidR="00545998" w:rsidRPr="00346698">
        <w:rPr>
          <w:rStyle w:val="Hyperlink"/>
          <w:rFonts w:ascii="Bookman Old Style" w:hAnsi="Bookman Old Style"/>
          <w:b/>
          <w:color w:val="595959" w:themeColor="text1" w:themeTint="A6"/>
        </w:rPr>
        <w:t>www.itascahabitat.org</w:t>
      </w:r>
    </w:hyperlink>
  </w:p>
  <w:p w14:paraId="6C8F8861" w14:textId="77777777" w:rsidR="00545998" w:rsidRPr="00545998" w:rsidRDefault="00545998" w:rsidP="00545998">
    <w:pPr>
      <w:pStyle w:val="Footer"/>
      <w:tabs>
        <w:tab w:val="clear" w:pos="9360"/>
      </w:tabs>
      <w:jc w:val="center"/>
      <w:rPr>
        <w:rFonts w:ascii="Bookman Old Style" w:hAnsi="Bookman Old Style"/>
        <w:color w:val="7F7F7F" w:themeColor="text1" w:themeTint="80"/>
      </w:rPr>
    </w:pPr>
  </w:p>
  <w:p w14:paraId="596FD950" w14:textId="77777777" w:rsidR="00545998" w:rsidRPr="00346698" w:rsidRDefault="00545998" w:rsidP="00545998">
    <w:pPr>
      <w:pStyle w:val="Footer"/>
      <w:tabs>
        <w:tab w:val="clear" w:pos="9360"/>
      </w:tabs>
      <w:jc w:val="center"/>
      <w:rPr>
        <w:rFonts w:ascii="Courier New" w:hAnsi="Courier New" w:cs="Courier New"/>
        <w:b/>
        <w:color w:val="595959" w:themeColor="text1" w:themeTint="A6"/>
      </w:rPr>
    </w:pPr>
    <w:r w:rsidRPr="00346698">
      <w:rPr>
        <w:rFonts w:ascii="Courier New" w:hAnsi="Courier New" w:cs="Courier New"/>
        <w:b/>
        <w:color w:val="595959" w:themeColor="text1" w:themeTint="A6"/>
      </w:rPr>
      <w:t>everyone needs a place to call home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42F1D" w14:textId="77777777" w:rsidR="004F23BD" w:rsidRDefault="004F23BD" w:rsidP="00545998">
      <w:pPr>
        <w:spacing w:after="0" w:line="240" w:lineRule="auto"/>
      </w:pPr>
      <w:r>
        <w:separator/>
      </w:r>
    </w:p>
  </w:footnote>
  <w:footnote w:type="continuationSeparator" w:id="0">
    <w:p w14:paraId="775A0D81" w14:textId="77777777" w:rsidR="004F23BD" w:rsidRDefault="004F23BD" w:rsidP="00545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C50B" w14:textId="77777777" w:rsidR="00545998" w:rsidRDefault="00545998">
    <w:pPr>
      <w:pStyle w:val="Header"/>
    </w:pPr>
    <w:r>
      <w:rPr>
        <w:noProof/>
      </w:rPr>
      <w:drawing>
        <wp:anchor distT="0" distB="0" distL="114300" distR="114300" simplePos="0" relativeHeight="251658240" behindDoc="0" locked="0" layoutInCell="1" allowOverlap="1" wp14:anchorId="1E69C369" wp14:editId="5A7A4E56">
          <wp:simplePos x="0" y="0"/>
          <wp:positionH relativeFrom="column">
            <wp:posOffset>0</wp:posOffset>
          </wp:positionH>
          <wp:positionV relativeFrom="paragraph">
            <wp:posOffset>-133350</wp:posOffset>
          </wp:positionV>
          <wp:extent cx="5943600" cy="8845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845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98"/>
    <w:rsid w:val="000019FC"/>
    <w:rsid w:val="0002218B"/>
    <w:rsid w:val="00042EC8"/>
    <w:rsid w:val="000513CB"/>
    <w:rsid w:val="000568C0"/>
    <w:rsid w:val="00060F1B"/>
    <w:rsid w:val="000660CE"/>
    <w:rsid w:val="00073A80"/>
    <w:rsid w:val="0008213F"/>
    <w:rsid w:val="00082987"/>
    <w:rsid w:val="00086AC4"/>
    <w:rsid w:val="00087226"/>
    <w:rsid w:val="00087255"/>
    <w:rsid w:val="00095447"/>
    <w:rsid w:val="000A70EF"/>
    <w:rsid w:val="000B099A"/>
    <w:rsid w:val="000B0B38"/>
    <w:rsid w:val="000B22A3"/>
    <w:rsid w:val="000C47E0"/>
    <w:rsid w:val="000D2520"/>
    <w:rsid w:val="000E4DA3"/>
    <w:rsid w:val="000F40D0"/>
    <w:rsid w:val="000F45EE"/>
    <w:rsid w:val="000F673F"/>
    <w:rsid w:val="001010B2"/>
    <w:rsid w:val="0011243F"/>
    <w:rsid w:val="00116BD3"/>
    <w:rsid w:val="00127DB7"/>
    <w:rsid w:val="00142434"/>
    <w:rsid w:val="00142E33"/>
    <w:rsid w:val="00145CA6"/>
    <w:rsid w:val="00152FCC"/>
    <w:rsid w:val="001556BD"/>
    <w:rsid w:val="001574D4"/>
    <w:rsid w:val="00174EB3"/>
    <w:rsid w:val="00180704"/>
    <w:rsid w:val="0018128C"/>
    <w:rsid w:val="00187CEB"/>
    <w:rsid w:val="001A2392"/>
    <w:rsid w:val="001A48E2"/>
    <w:rsid w:val="001C119C"/>
    <w:rsid w:val="001D02A5"/>
    <w:rsid w:val="001E01F7"/>
    <w:rsid w:val="001F1331"/>
    <w:rsid w:val="001F45C5"/>
    <w:rsid w:val="00201094"/>
    <w:rsid w:val="002042E2"/>
    <w:rsid w:val="00215695"/>
    <w:rsid w:val="002305EB"/>
    <w:rsid w:val="00235395"/>
    <w:rsid w:val="002420E6"/>
    <w:rsid w:val="002524A8"/>
    <w:rsid w:val="002617E9"/>
    <w:rsid w:val="00265601"/>
    <w:rsid w:val="00297129"/>
    <w:rsid w:val="002A4A02"/>
    <w:rsid w:val="002B4AE4"/>
    <w:rsid w:val="002C1AC3"/>
    <w:rsid w:val="002D042F"/>
    <w:rsid w:val="002D0C2C"/>
    <w:rsid w:val="002D35E0"/>
    <w:rsid w:val="002E244E"/>
    <w:rsid w:val="002E41FE"/>
    <w:rsid w:val="002F2B4E"/>
    <w:rsid w:val="00300AB0"/>
    <w:rsid w:val="00314FBF"/>
    <w:rsid w:val="00334D5B"/>
    <w:rsid w:val="00336A76"/>
    <w:rsid w:val="00336DB0"/>
    <w:rsid w:val="00346698"/>
    <w:rsid w:val="00350BD9"/>
    <w:rsid w:val="0035358C"/>
    <w:rsid w:val="003541C5"/>
    <w:rsid w:val="00361C71"/>
    <w:rsid w:val="00362AD1"/>
    <w:rsid w:val="00364907"/>
    <w:rsid w:val="00370985"/>
    <w:rsid w:val="00384ED5"/>
    <w:rsid w:val="0039328F"/>
    <w:rsid w:val="0039769B"/>
    <w:rsid w:val="003A3149"/>
    <w:rsid w:val="003A355C"/>
    <w:rsid w:val="003B2E63"/>
    <w:rsid w:val="003B626E"/>
    <w:rsid w:val="003B65D6"/>
    <w:rsid w:val="003C2BF7"/>
    <w:rsid w:val="003C3350"/>
    <w:rsid w:val="003C78A1"/>
    <w:rsid w:val="003E474E"/>
    <w:rsid w:val="00402274"/>
    <w:rsid w:val="00402C2B"/>
    <w:rsid w:val="00410CF5"/>
    <w:rsid w:val="00420297"/>
    <w:rsid w:val="00421B0B"/>
    <w:rsid w:val="00423C6D"/>
    <w:rsid w:val="004257EB"/>
    <w:rsid w:val="00432EAD"/>
    <w:rsid w:val="0044005B"/>
    <w:rsid w:val="00441D7A"/>
    <w:rsid w:val="00444A49"/>
    <w:rsid w:val="004531C9"/>
    <w:rsid w:val="004541F0"/>
    <w:rsid w:val="00454D3D"/>
    <w:rsid w:val="00472FC2"/>
    <w:rsid w:val="00487640"/>
    <w:rsid w:val="00497D16"/>
    <w:rsid w:val="004A1746"/>
    <w:rsid w:val="004A6205"/>
    <w:rsid w:val="004E3AF2"/>
    <w:rsid w:val="004E414E"/>
    <w:rsid w:val="004E5468"/>
    <w:rsid w:val="004E5F40"/>
    <w:rsid w:val="004F23BD"/>
    <w:rsid w:val="004F34B0"/>
    <w:rsid w:val="004F4096"/>
    <w:rsid w:val="004F7554"/>
    <w:rsid w:val="0052468A"/>
    <w:rsid w:val="00525827"/>
    <w:rsid w:val="00530143"/>
    <w:rsid w:val="00545998"/>
    <w:rsid w:val="0055078F"/>
    <w:rsid w:val="00551B99"/>
    <w:rsid w:val="005745C9"/>
    <w:rsid w:val="0057710C"/>
    <w:rsid w:val="00577EE5"/>
    <w:rsid w:val="00593FC6"/>
    <w:rsid w:val="005A4522"/>
    <w:rsid w:val="005B1C15"/>
    <w:rsid w:val="005C31E2"/>
    <w:rsid w:val="005C3A4A"/>
    <w:rsid w:val="005C413B"/>
    <w:rsid w:val="005D6979"/>
    <w:rsid w:val="005E0D3E"/>
    <w:rsid w:val="006079A6"/>
    <w:rsid w:val="0061240B"/>
    <w:rsid w:val="00644DAD"/>
    <w:rsid w:val="006627A0"/>
    <w:rsid w:val="0067384F"/>
    <w:rsid w:val="00674610"/>
    <w:rsid w:val="00681A3A"/>
    <w:rsid w:val="00681AF1"/>
    <w:rsid w:val="00693D7E"/>
    <w:rsid w:val="006B204E"/>
    <w:rsid w:val="006B4B8C"/>
    <w:rsid w:val="006B738F"/>
    <w:rsid w:val="006D35E2"/>
    <w:rsid w:val="006E086A"/>
    <w:rsid w:val="006F43A1"/>
    <w:rsid w:val="006F4446"/>
    <w:rsid w:val="00707DD0"/>
    <w:rsid w:val="00717957"/>
    <w:rsid w:val="00722FAB"/>
    <w:rsid w:val="0072358B"/>
    <w:rsid w:val="007428A3"/>
    <w:rsid w:val="00747923"/>
    <w:rsid w:val="00750D43"/>
    <w:rsid w:val="00757707"/>
    <w:rsid w:val="00776E1D"/>
    <w:rsid w:val="00776F6C"/>
    <w:rsid w:val="00777199"/>
    <w:rsid w:val="00777E6A"/>
    <w:rsid w:val="00780E16"/>
    <w:rsid w:val="0078466A"/>
    <w:rsid w:val="007909AB"/>
    <w:rsid w:val="00790B09"/>
    <w:rsid w:val="007918F9"/>
    <w:rsid w:val="00793CBC"/>
    <w:rsid w:val="00797296"/>
    <w:rsid w:val="007A796A"/>
    <w:rsid w:val="007B2554"/>
    <w:rsid w:val="007B35CD"/>
    <w:rsid w:val="007C0C6D"/>
    <w:rsid w:val="007C5CB0"/>
    <w:rsid w:val="007E2866"/>
    <w:rsid w:val="008039EB"/>
    <w:rsid w:val="00806A81"/>
    <w:rsid w:val="00812876"/>
    <w:rsid w:val="00816BEA"/>
    <w:rsid w:val="008336F0"/>
    <w:rsid w:val="00853815"/>
    <w:rsid w:val="008647DE"/>
    <w:rsid w:val="00874D38"/>
    <w:rsid w:val="00884BB1"/>
    <w:rsid w:val="00890A25"/>
    <w:rsid w:val="00894237"/>
    <w:rsid w:val="00897DC9"/>
    <w:rsid w:val="008B3616"/>
    <w:rsid w:val="008C6024"/>
    <w:rsid w:val="008D0440"/>
    <w:rsid w:val="008E57C1"/>
    <w:rsid w:val="008F1DB7"/>
    <w:rsid w:val="009126E2"/>
    <w:rsid w:val="0093445C"/>
    <w:rsid w:val="00961130"/>
    <w:rsid w:val="009620E0"/>
    <w:rsid w:val="00977AC4"/>
    <w:rsid w:val="0098256C"/>
    <w:rsid w:val="0098444C"/>
    <w:rsid w:val="00987238"/>
    <w:rsid w:val="0099001A"/>
    <w:rsid w:val="009930B3"/>
    <w:rsid w:val="00996B6E"/>
    <w:rsid w:val="009A3F30"/>
    <w:rsid w:val="009A6CB2"/>
    <w:rsid w:val="009C26F5"/>
    <w:rsid w:val="009E0E44"/>
    <w:rsid w:val="009F5496"/>
    <w:rsid w:val="00A04AA5"/>
    <w:rsid w:val="00A05BA8"/>
    <w:rsid w:val="00A0628A"/>
    <w:rsid w:val="00A06A46"/>
    <w:rsid w:val="00A10533"/>
    <w:rsid w:val="00A122F5"/>
    <w:rsid w:val="00A24A3F"/>
    <w:rsid w:val="00A310D1"/>
    <w:rsid w:val="00A328AE"/>
    <w:rsid w:val="00A57C59"/>
    <w:rsid w:val="00A915B4"/>
    <w:rsid w:val="00AA78F3"/>
    <w:rsid w:val="00AB5CE9"/>
    <w:rsid w:val="00AB7A6A"/>
    <w:rsid w:val="00AC5CFE"/>
    <w:rsid w:val="00AD3ADC"/>
    <w:rsid w:val="00AD427C"/>
    <w:rsid w:val="00B01FFF"/>
    <w:rsid w:val="00B07606"/>
    <w:rsid w:val="00B0764E"/>
    <w:rsid w:val="00B26584"/>
    <w:rsid w:val="00B34590"/>
    <w:rsid w:val="00B443D6"/>
    <w:rsid w:val="00B44FCB"/>
    <w:rsid w:val="00B47AC3"/>
    <w:rsid w:val="00B56B01"/>
    <w:rsid w:val="00B60F20"/>
    <w:rsid w:val="00B64BE0"/>
    <w:rsid w:val="00B67122"/>
    <w:rsid w:val="00B717CC"/>
    <w:rsid w:val="00B72812"/>
    <w:rsid w:val="00B74BF0"/>
    <w:rsid w:val="00B80F7C"/>
    <w:rsid w:val="00B90F1A"/>
    <w:rsid w:val="00B9512B"/>
    <w:rsid w:val="00BA2544"/>
    <w:rsid w:val="00BA69DB"/>
    <w:rsid w:val="00BC3449"/>
    <w:rsid w:val="00BD6A22"/>
    <w:rsid w:val="00BD72CE"/>
    <w:rsid w:val="00BF3E2F"/>
    <w:rsid w:val="00C068C0"/>
    <w:rsid w:val="00C141A0"/>
    <w:rsid w:val="00C53C7F"/>
    <w:rsid w:val="00C54CE1"/>
    <w:rsid w:val="00C60C0E"/>
    <w:rsid w:val="00C63BBA"/>
    <w:rsid w:val="00C671DB"/>
    <w:rsid w:val="00C74122"/>
    <w:rsid w:val="00C75386"/>
    <w:rsid w:val="00C76CC0"/>
    <w:rsid w:val="00C77C15"/>
    <w:rsid w:val="00C83DD4"/>
    <w:rsid w:val="00C85212"/>
    <w:rsid w:val="00C95BE1"/>
    <w:rsid w:val="00CB4AAF"/>
    <w:rsid w:val="00CC2A9A"/>
    <w:rsid w:val="00CC322C"/>
    <w:rsid w:val="00CE6A7C"/>
    <w:rsid w:val="00CF4294"/>
    <w:rsid w:val="00CF7D04"/>
    <w:rsid w:val="00D01C31"/>
    <w:rsid w:val="00D118A8"/>
    <w:rsid w:val="00D140C6"/>
    <w:rsid w:val="00D1579E"/>
    <w:rsid w:val="00D50EBD"/>
    <w:rsid w:val="00D560F3"/>
    <w:rsid w:val="00D917F2"/>
    <w:rsid w:val="00DA4BBE"/>
    <w:rsid w:val="00DB7E60"/>
    <w:rsid w:val="00DD0268"/>
    <w:rsid w:val="00DD71A6"/>
    <w:rsid w:val="00DE00D1"/>
    <w:rsid w:val="00DE290D"/>
    <w:rsid w:val="00DE5BA9"/>
    <w:rsid w:val="00DF1335"/>
    <w:rsid w:val="00E007E7"/>
    <w:rsid w:val="00E1361B"/>
    <w:rsid w:val="00E1735B"/>
    <w:rsid w:val="00E52830"/>
    <w:rsid w:val="00E54875"/>
    <w:rsid w:val="00E62535"/>
    <w:rsid w:val="00E776D5"/>
    <w:rsid w:val="00EC736C"/>
    <w:rsid w:val="00ED69D7"/>
    <w:rsid w:val="00EE2538"/>
    <w:rsid w:val="00EE3645"/>
    <w:rsid w:val="00EF19E5"/>
    <w:rsid w:val="00EF6C01"/>
    <w:rsid w:val="00EF78C6"/>
    <w:rsid w:val="00F02AA8"/>
    <w:rsid w:val="00F0700C"/>
    <w:rsid w:val="00F13283"/>
    <w:rsid w:val="00F22C98"/>
    <w:rsid w:val="00F31AC8"/>
    <w:rsid w:val="00F345BD"/>
    <w:rsid w:val="00F449C3"/>
    <w:rsid w:val="00F6060D"/>
    <w:rsid w:val="00F81331"/>
    <w:rsid w:val="00FA0F4C"/>
    <w:rsid w:val="00FA29EE"/>
    <w:rsid w:val="00FA52BE"/>
    <w:rsid w:val="00FD418C"/>
    <w:rsid w:val="00FE7D6E"/>
    <w:rsid w:val="00FF0EFA"/>
    <w:rsid w:val="00FF3F93"/>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9917C"/>
  <w15:docId w15:val="{BC15D0B7-FB15-4371-BDF7-AD6DA0C2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998"/>
  </w:style>
  <w:style w:type="paragraph" w:styleId="Footer">
    <w:name w:val="footer"/>
    <w:basedOn w:val="Normal"/>
    <w:link w:val="FooterChar"/>
    <w:uiPriority w:val="99"/>
    <w:unhideWhenUsed/>
    <w:rsid w:val="0054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998"/>
  </w:style>
  <w:style w:type="paragraph" w:styleId="BalloonText">
    <w:name w:val="Balloon Text"/>
    <w:basedOn w:val="Normal"/>
    <w:link w:val="BalloonTextChar"/>
    <w:uiPriority w:val="99"/>
    <w:semiHidden/>
    <w:unhideWhenUsed/>
    <w:rsid w:val="0054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98"/>
    <w:rPr>
      <w:rFonts w:ascii="Tahoma" w:hAnsi="Tahoma" w:cs="Tahoma"/>
      <w:sz w:val="16"/>
      <w:szCs w:val="16"/>
    </w:rPr>
  </w:style>
  <w:style w:type="character" w:styleId="Hyperlink">
    <w:name w:val="Hyperlink"/>
    <w:basedOn w:val="DefaultParagraphFont"/>
    <w:uiPriority w:val="99"/>
    <w:unhideWhenUsed/>
    <w:rsid w:val="00545998"/>
    <w:rPr>
      <w:color w:val="0000FF" w:themeColor="hyperlink"/>
      <w:u w:val="single"/>
    </w:rPr>
  </w:style>
  <w:style w:type="paragraph" w:styleId="NoSpacing">
    <w:name w:val="No Spacing"/>
    <w:uiPriority w:val="1"/>
    <w:qFormat/>
    <w:rsid w:val="008D0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46">
      <w:bodyDiv w:val="1"/>
      <w:marLeft w:val="0"/>
      <w:marRight w:val="0"/>
      <w:marTop w:val="0"/>
      <w:marBottom w:val="0"/>
      <w:divBdr>
        <w:top w:val="none" w:sz="0" w:space="0" w:color="auto"/>
        <w:left w:val="none" w:sz="0" w:space="0" w:color="auto"/>
        <w:bottom w:val="none" w:sz="0" w:space="0" w:color="auto"/>
        <w:right w:val="none" w:sz="0" w:space="0" w:color="auto"/>
      </w:divBdr>
    </w:div>
    <w:div w:id="510996564">
      <w:bodyDiv w:val="1"/>
      <w:marLeft w:val="0"/>
      <w:marRight w:val="0"/>
      <w:marTop w:val="0"/>
      <w:marBottom w:val="0"/>
      <w:divBdr>
        <w:top w:val="none" w:sz="0" w:space="0" w:color="auto"/>
        <w:left w:val="none" w:sz="0" w:space="0" w:color="auto"/>
        <w:bottom w:val="none" w:sz="0" w:space="0" w:color="auto"/>
        <w:right w:val="none" w:sz="0" w:space="0" w:color="auto"/>
      </w:divBdr>
    </w:div>
    <w:div w:id="12987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ascahabitat.org" TargetMode="External"/><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 Lamppa</dc:creator>
  <cp:lastModifiedBy>Kathy</cp:lastModifiedBy>
  <cp:revision>3</cp:revision>
  <cp:lastPrinted>2018-08-16T19:46:00Z</cp:lastPrinted>
  <dcterms:created xsi:type="dcterms:W3CDTF">2019-02-25T17:02:00Z</dcterms:created>
  <dcterms:modified xsi:type="dcterms:W3CDTF">2019-02-25T17:04:00Z</dcterms:modified>
</cp:coreProperties>
</file>